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tabs>
          <w:tab w:val="left" w:pos="7668"/>
        </w:tabs>
        <w:spacing w:before="77" w:after="11"/>
        <w:ind w:left="798" w:right="0" w:firstLine="0"/>
        <w:jc w:val="left"/>
        <w:rPr>
          <w:rFonts w:hint="eastAsia" w:ascii="HarmonyOS Sans SC" w:eastAsia="HarmonyOS Sans SC"/>
          <w:sz w:val="18"/>
        </w:rPr>
      </w:pPr>
      <w:r>
        <mc:AlternateContent>
          <mc:Choice Requires="wpg">
            <w:drawing>
              <wp:anchor distT="0" distB="0" distL="114300" distR="114300" simplePos="0" relativeHeight="251660288" behindDoc="0" locked="0" layoutInCell="1" allowOverlap="1">
                <wp:simplePos x="0" y="0"/>
                <wp:positionH relativeFrom="page">
                  <wp:posOffset>719455</wp:posOffset>
                </wp:positionH>
                <wp:positionV relativeFrom="paragraph">
                  <wp:posOffset>-146050</wp:posOffset>
                </wp:positionV>
                <wp:extent cx="371475" cy="424180"/>
                <wp:effectExtent l="635" t="0" r="8890" b="13970"/>
                <wp:wrapNone/>
                <wp:docPr id="8" name="组合 2"/>
                <wp:cNvGraphicFramePr/>
                <a:graphic xmlns:a="http://schemas.openxmlformats.org/drawingml/2006/main">
                  <a:graphicData uri="http://schemas.microsoft.com/office/word/2010/wordprocessingGroup">
                    <wpg:wgp>
                      <wpg:cNvGrpSpPr/>
                      <wpg:grpSpPr>
                        <a:xfrm>
                          <a:off x="0" y="0"/>
                          <a:ext cx="371475" cy="424180"/>
                          <a:chOff x="1134" y="-231"/>
                          <a:chExt cx="585" cy="668"/>
                        </a:xfrm>
                      </wpg:grpSpPr>
                      <wps:wsp>
                        <wps:cNvPr id="2" name="任意多边形 3"/>
                        <wps:cNvSpPr/>
                        <wps:spPr>
                          <a:xfrm>
                            <a:off x="1133" y="-231"/>
                            <a:ext cx="385" cy="668"/>
                          </a:xfrm>
                          <a:custGeom>
                            <a:avLst/>
                            <a:gdLst/>
                            <a:ahLst/>
                            <a:cxnLst/>
                            <a:pathLst>
                              <a:path w="385" h="668">
                                <a:moveTo>
                                  <a:pt x="219" y="35"/>
                                </a:moveTo>
                                <a:lnTo>
                                  <a:pt x="167" y="46"/>
                                </a:lnTo>
                                <a:lnTo>
                                  <a:pt x="0" y="668"/>
                                </a:lnTo>
                                <a:lnTo>
                                  <a:pt x="49" y="668"/>
                                </a:lnTo>
                                <a:lnTo>
                                  <a:pt x="219" y="35"/>
                                </a:lnTo>
                                <a:close/>
                                <a:moveTo>
                                  <a:pt x="302" y="18"/>
                                </a:moveTo>
                                <a:lnTo>
                                  <a:pt x="250" y="28"/>
                                </a:lnTo>
                                <a:lnTo>
                                  <a:pt x="78" y="668"/>
                                </a:lnTo>
                                <a:lnTo>
                                  <a:pt x="127" y="668"/>
                                </a:lnTo>
                                <a:lnTo>
                                  <a:pt x="302" y="18"/>
                                </a:lnTo>
                                <a:close/>
                                <a:moveTo>
                                  <a:pt x="384" y="0"/>
                                </a:moveTo>
                                <a:lnTo>
                                  <a:pt x="332" y="11"/>
                                </a:lnTo>
                                <a:lnTo>
                                  <a:pt x="156" y="668"/>
                                </a:lnTo>
                                <a:lnTo>
                                  <a:pt x="205" y="668"/>
                                </a:lnTo>
                                <a:lnTo>
                                  <a:pt x="384" y="0"/>
                                </a:lnTo>
                                <a:close/>
                              </a:path>
                            </a:pathLst>
                          </a:custGeom>
                          <a:solidFill>
                            <a:srgbClr val="486DA9"/>
                          </a:solidFill>
                          <a:ln>
                            <a:noFill/>
                          </a:ln>
                        </wps:spPr>
                        <wps:bodyPr upright="1"/>
                      </wps:wsp>
                      <pic:pic xmlns:pic="http://schemas.openxmlformats.org/drawingml/2006/picture">
                        <pic:nvPicPr>
                          <pic:cNvPr id="3" name="图片 4"/>
                          <pic:cNvPicPr>
                            <a:picLocks noChangeAspect="1"/>
                          </pic:cNvPicPr>
                        </pic:nvPicPr>
                        <pic:blipFill>
                          <a:blip r:embed="rId6"/>
                          <a:stretch>
                            <a:fillRect/>
                          </a:stretch>
                        </pic:blipFill>
                        <pic:spPr>
                          <a:xfrm>
                            <a:off x="1434" y="68"/>
                            <a:ext cx="285" cy="368"/>
                          </a:xfrm>
                          <a:prstGeom prst="rect">
                            <a:avLst/>
                          </a:prstGeom>
                          <a:noFill/>
                          <a:ln>
                            <a:noFill/>
                          </a:ln>
                        </pic:spPr>
                      </pic:pic>
                    </wpg:wgp>
                  </a:graphicData>
                </a:graphic>
              </wp:anchor>
            </w:drawing>
          </mc:Choice>
          <mc:Fallback>
            <w:pict>
              <v:group id="组合 2" o:spid="_x0000_s1026" o:spt="203" style="position:absolute;left:0pt;margin-left:56.65pt;margin-top:-11.5pt;height:33.4pt;width:29.25pt;mso-position-horizontal-relative:page;z-index:251660288;mso-width-relative:page;mso-height-relative:page;" coordorigin="1134,-231" coordsize="585,668" o:gfxdata="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">
                <o:lock v:ext="edit" aspectratio="f"/>
                <v:shape id="任意多边形 3" o:spid="_x0000_s1026" o:spt="100" style="position:absolute;left:1133;top:-231;height:668;width:385;" fillcolor="#486DA9" filled="t" stroked="f" coordsize="385,668" o:gfxdata="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sbmIvQAA&#10;ANoAAAAPAAAAAAAAAAEAIAAAACIAAABkcnMvZG93bnJldi54bWxQSwECFAAUAAAACACHTuJAMy8F&#10;njsAAAA5AAAAEAAAAAAAAAABACAAAAAMAQAAZHJzL3NoYXBleG1sLnhtbFBLBQYAAAAABgAGAFsB&#10;AAC2AwAAAAA=&#10;" path="m219,35l167,46,0,668,49,668,219,35xm302,18l250,28,78,668,127,668,302,18xm384,0l332,11,156,668,205,668,384,0xe">
                  <v:fill on="t" focussize="0,0"/>
                  <v:stroke on="f"/>
                  <v:imagedata o:title=""/>
                  <o:lock v:ext="edit" aspectratio="f"/>
                </v:shape>
                <v:shape id="图片 4" o:spid="_x0000_s1026" o:spt="75" type="#_x0000_t75" style="position:absolute;left:1434;top:68;height:368;width:285;" filled="f" o:preferrelative="t" stroked="f" coordsize="21600,21600" o:gfxdata="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nxTvugAAANoA&#10;AAAPAAAAAAAAAAEAIAAAACIAAABkcnMvZG93bnJldi54bWxQSwECFAAUAAAACACHTuJAMy8FnjsA&#10;AAA5AAAAEAAAAAAAAAABACAAAAAJAQAAZHJzL3NoYXBleG1sLnhtbFBLBQYAAAAABgAGAFsBAACz&#10;AwAAAAA=&#10;">
                  <v:fill on="f" focussize="0,0"/>
                  <v:stroke on="f"/>
                  <v:imagedata r:id="rId6" o:title=""/>
                  <o:lock v:ext="edit" aspectratio="t"/>
                </v:shape>
              </v:group>
            </w:pict>
          </mc:Fallback>
        </mc:AlternateContent>
      </w:r>
      <w:r>
        <w:drawing>
          <wp:inline distT="0" distB="0" distL="0" distR="0">
            <wp:extent cx="936625" cy="227965"/>
            <wp:effectExtent l="0" t="0" r="15875" b="635"/>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7" cstate="print"/>
                    <a:stretch>
                      <a:fillRect/>
                    </a:stretch>
                  </pic:blipFill>
                  <pic:spPr>
                    <a:xfrm>
                      <a:off x="0" y="0"/>
                      <a:ext cx="936641" cy="228452"/>
                    </a:xfrm>
                    <a:prstGeom prst="rect">
                      <a:avLst/>
                    </a:prstGeom>
                  </pic:spPr>
                </pic:pic>
              </a:graphicData>
            </a:graphic>
          </wp:inline>
        </w:drawing>
      </w:r>
      <w:r>
        <w:rPr>
          <w:rFonts w:ascii="Times New Roman" w:eastAsia="Times New Roman"/>
          <w:position w:val="2"/>
          <w:sz w:val="20"/>
        </w:rPr>
        <w:tab/>
      </w:r>
      <w:r>
        <w:rPr>
          <w:rFonts w:ascii="Times New Roman" w:eastAsia="Times New Roman"/>
          <w:spacing w:val="-6"/>
          <w:position w:val="2"/>
          <w:sz w:val="20"/>
        </w:rPr>
        <w:t xml:space="preserve"> </w:t>
      </w:r>
      <w:r>
        <w:rPr>
          <w:rFonts w:hint="eastAsia" w:ascii="HarmonyOS Sans SC" w:eastAsia="HarmonyOS Sans SC"/>
          <w:color w:val="231F20"/>
          <w:position w:val="2"/>
          <w:sz w:val="18"/>
        </w:rPr>
        <w:t>昆明行列科技有限公司</w:t>
      </w:r>
    </w:p>
    <w:p>
      <w:pPr>
        <w:pStyle w:val="2"/>
        <w:spacing w:line="51" w:lineRule="exact"/>
        <w:ind w:left="107"/>
        <w:rPr>
          <w:rFonts w:ascii="HarmonyOS Sans SC"/>
          <w:sz w:val="5"/>
        </w:rPr>
      </w:pPr>
      <w:r>
        <w:rPr>
          <w:rFonts w:ascii="HarmonyOS Sans SC"/>
          <w:position w:val="0"/>
          <w:sz w:val="5"/>
        </w:rPr>
        <mc:AlternateContent>
          <mc:Choice Requires="wpg">
            <w:drawing>
              <wp:inline distT="0" distB="0" distL="114300" distR="114300">
                <wp:extent cx="5940425" cy="33020"/>
                <wp:effectExtent l="0" t="635" r="3175" b="4445"/>
                <wp:docPr id="7" name="组合 5"/>
                <wp:cNvGraphicFramePr/>
                <a:graphic xmlns:a="http://schemas.openxmlformats.org/drawingml/2006/main">
                  <a:graphicData uri="http://schemas.microsoft.com/office/word/2010/wordprocessingGroup">
                    <wpg:wgp>
                      <wpg:cNvGrpSpPr/>
                      <wpg:grpSpPr>
                        <a:xfrm>
                          <a:off x="0" y="0"/>
                          <a:ext cx="5940425" cy="33020"/>
                          <a:chOff x="0" y="0"/>
                          <a:chExt cx="9355" cy="52"/>
                        </a:xfrm>
                      </wpg:grpSpPr>
                      <wps:wsp>
                        <wps:cNvPr id="5" name="直线 6"/>
                        <wps:cNvCnPr/>
                        <wps:spPr>
                          <a:xfrm>
                            <a:off x="0" y="6"/>
                            <a:ext cx="9354" cy="0"/>
                          </a:xfrm>
                          <a:prstGeom prst="line">
                            <a:avLst/>
                          </a:prstGeom>
                          <a:ln w="7201" cap="flat" cmpd="sng">
                            <a:solidFill>
                              <a:srgbClr val="486DA9"/>
                            </a:solidFill>
                            <a:prstDash val="solid"/>
                            <a:headEnd type="none" w="med" len="med"/>
                            <a:tailEnd type="none" w="med" len="med"/>
                          </a:ln>
                        </wps:spPr>
                        <wps:bodyPr upright="1"/>
                      </wps:wsp>
                      <wps:wsp>
                        <wps:cNvPr id="10" name="直线 7"/>
                        <wps:cNvCnPr/>
                        <wps:spPr>
                          <a:xfrm>
                            <a:off x="0" y="45"/>
                            <a:ext cx="9354" cy="0"/>
                          </a:xfrm>
                          <a:prstGeom prst="line">
                            <a:avLst/>
                          </a:prstGeom>
                          <a:ln w="7201" cap="flat" cmpd="sng">
                            <a:solidFill>
                              <a:srgbClr val="486DA9"/>
                            </a:solidFill>
                            <a:prstDash val="solid"/>
                            <a:headEnd type="none" w="med" len="med"/>
                            <a:tailEnd type="none" w="med" len="med"/>
                          </a:ln>
                        </wps:spPr>
                        <wps:bodyPr upright="1"/>
                      </wps:wsp>
                    </wpg:wgp>
                  </a:graphicData>
                </a:graphic>
              </wp:inline>
            </w:drawing>
          </mc:Choice>
          <mc:Fallback>
            <w:pict>
              <v:group id="组合 5" o:spid="_x0000_s1026" o:spt="203" style="height:2.6pt;width:467.75pt;" coordsize="9355,52" o:gfxdata="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xksy01AAAAAMBAAAPAAAAAAAAAAEAIAAAACIAAABkcnMvZG93&#10;bnJldi54bWxQSwECFAAUAAAACACHTuJA5CH1UnYCAAD7BgAADgAAAAAAAAABACAAAAAjAQAAZHJz&#10;L2Uyb0RvYy54bWxQSwUGAAAAAAYABgBZAQAACwYAAAAA&#10;">
                <o:lock v:ext="edit" aspectratio="f"/>
                <v:line id="直线 6" o:spid="_x0000_s1026" o:spt="20" style="position:absolute;left:0;top:6;height:0;width:9354;" filled="f" stroked="t" coordsize="21600,21600" o:gfxdata="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93QbvQAA&#10;ANoAAAAPAAAAAAAAAAEAIAAAACIAAABkcnMvZG93bnJldi54bWxQSwECFAAUAAAACACHTuJAMy8F&#10;njsAAAA5AAAAEAAAAAAAAAABACAAAAAMAQAAZHJzL3NoYXBleG1sLnhtbFBLBQYAAAAABgAGAFsB&#10;AAC2AwAAAAA=&#10;">
                  <v:fill on="f" focussize="0,0"/>
                  <v:stroke weight="0.567007874015748pt" color="#486DA9" joinstyle="round"/>
                  <v:imagedata o:title=""/>
                  <o:lock v:ext="edit" aspectratio="f"/>
                </v:line>
                <v:line id="直线 7" o:spid="_x0000_s1026" o:spt="20" style="position:absolute;left:0;top:45;height:0;width:9354;" filled="f" stroked="t" coordsize="21600,21600" o:gfxdata="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S874A&#10;AADbAAAADwAAAAAAAAABACAAAAAiAAAAZHJzL2Rvd25yZXYueG1sUEsBAhQAFAAAAAgAh07iQDMv&#10;BZ47AAAAOQAAABAAAAAAAAAAAQAgAAAADQEAAGRycy9zaGFwZXhtbC54bWxQSwUGAAAAAAYABgBb&#10;AQAAtwMAAAAA&#10;">
                  <v:fill on="f" focussize="0,0"/>
                  <v:stroke weight="0.567007874015748pt" color="#486DA9" joinstyle="round"/>
                  <v:imagedata o:title=""/>
                  <o:lock v:ext="edit" aspectratio="f"/>
                </v:line>
                <w10:wrap type="none"/>
                <w10:anchorlock/>
              </v:group>
            </w:pict>
          </mc:Fallback>
        </mc:AlternateContent>
      </w:r>
    </w:p>
    <w:p>
      <w:pPr>
        <w:pStyle w:val="2"/>
        <w:rPr>
          <w:rFonts w:ascii="HarmonyOS Sans SC"/>
          <w:sz w:val="20"/>
        </w:rPr>
      </w:pPr>
    </w:p>
    <w:p>
      <w:pPr>
        <w:pStyle w:val="2"/>
        <w:rPr>
          <w:rFonts w:ascii="HarmonyOS Sans SC"/>
          <w:sz w:val="20"/>
        </w:rPr>
      </w:pPr>
    </w:p>
    <w:p>
      <w:pPr>
        <w:pStyle w:val="2"/>
        <w:rPr>
          <w:rFonts w:ascii="HarmonyOS Sans SC"/>
          <w:sz w:val="20"/>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云南省工程建设材料及设备价格信息</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面向企业开通全免费价格查询</w:t>
      </w:r>
    </w:p>
    <w:p>
      <w:pPr>
        <w:jc w:val="center"/>
        <w:rPr>
          <w:rFonts w:hint="default" w:ascii="方正小标宋简体" w:hAnsi="方正小标宋简体" w:eastAsia="方正小标宋简体" w:cs="方正小标宋简体"/>
          <w:b w:val="0"/>
          <w:bCs w:val="0"/>
          <w:color w:val="0000FF"/>
          <w:sz w:val="44"/>
          <w:szCs w:val="44"/>
          <w:u w:val="single"/>
          <w:lang w:val="en-US" w:eastAsia="zh-CN"/>
        </w:rPr>
      </w:pPr>
      <w:r>
        <w:rPr>
          <w:rFonts w:hint="eastAsia" w:ascii="方正小标宋简体" w:hAnsi="方正小标宋简体" w:eastAsia="方正小标宋简体" w:cs="方正小标宋简体"/>
          <w:b/>
          <w:bCs/>
          <w:color w:val="auto"/>
          <w:sz w:val="44"/>
          <w:szCs w:val="44"/>
          <w:u w:val="none"/>
          <w:lang w:val="en-US" w:eastAsia="zh-CN"/>
        </w:rPr>
        <w:t>网址：</w:t>
      </w:r>
      <w:r>
        <w:rPr>
          <w:rFonts w:hint="eastAsia" w:ascii="方正小标宋简体" w:hAnsi="方正小标宋简体" w:eastAsia="方正小标宋简体" w:cs="方正小标宋简体"/>
          <w:b w:val="0"/>
          <w:bCs w:val="0"/>
          <w:color w:val="0000FF"/>
          <w:sz w:val="44"/>
          <w:szCs w:val="44"/>
          <w:u w:val="single"/>
          <w:lang w:val="en-US" w:eastAsia="zh-CN"/>
        </w:rPr>
        <w:t>www.HL880.com</w:t>
      </w:r>
    </w:p>
    <w:p>
      <w:pPr>
        <w:jc w:val="center"/>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bCs/>
          <w:sz w:val="44"/>
          <w:szCs w:val="44"/>
          <w:lang w:val="en-US" w:eastAsia="zh-CN"/>
        </w:rPr>
        <w:t>企业实名认证操作流程</w:t>
      </w:r>
    </w:p>
    <w:bookmarkEnd w:id="0"/>
    <w:p>
      <w:pPr>
        <w:jc w:val="center"/>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723"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36"/>
          <w:szCs w:val="36"/>
          <w:lang w:val="en-US" w:eastAsia="zh-CN"/>
        </w:rPr>
        <w:t>第一步：确定服务开通经办人。</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建议是造价部门员工或行政部门员工，主要职责是帮助企业造价相关人员开通帐号和维护员工使用过程中的帐号管理问题。）</w:t>
      </w:r>
    </w:p>
    <w:p>
      <w:pPr>
        <w:keepNext w:val="0"/>
        <w:keepLines w:val="0"/>
        <w:pageBreakBefore w:val="0"/>
        <w:widowControl w:val="0"/>
        <w:kinsoku/>
        <w:wordWrap/>
        <w:overflowPunct/>
        <w:topLinePunct w:val="0"/>
        <w:autoSpaceDE w:val="0"/>
        <w:autoSpaceDN w:val="0"/>
        <w:bidi w:val="0"/>
        <w:adjustRightInd/>
        <w:snapToGrid/>
        <w:spacing w:line="360" w:lineRule="auto"/>
        <w:ind w:firstLine="723" w:firstLineChars="200"/>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第二步：经办人整理企业实名认证资料：</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562" w:firstLineChars="200"/>
        <w:jc w:val="both"/>
        <w:textAlignment w:val="auto"/>
        <w:rPr>
          <w:rFonts w:hint="eastAsia" w:ascii="宋体" w:hAnsi="宋体" w:eastAsia="宋体" w:cs="宋体"/>
          <w:sz w:val="36"/>
          <w:szCs w:val="36"/>
          <w:lang w:val="en-US" w:eastAsia="zh-CN"/>
        </w:rPr>
      </w:pPr>
      <w:r>
        <w:rPr>
          <w:rFonts w:hint="eastAsia" w:ascii="宋体" w:hAnsi="宋体" w:eastAsia="宋体" w:cs="宋体"/>
          <w:b/>
          <w:bCs/>
          <w:sz w:val="28"/>
          <w:szCs w:val="28"/>
          <w:lang w:val="en-US" w:eastAsia="zh-CN"/>
        </w:rPr>
        <w:t>企业营业执照副本</w:t>
      </w:r>
      <w:r>
        <w:rPr>
          <w:rFonts w:hint="eastAsia" w:ascii="宋体" w:hAnsi="宋体" w:eastAsia="宋体" w:cs="宋体"/>
          <w:sz w:val="24"/>
          <w:szCs w:val="24"/>
          <w:lang w:val="en-US" w:eastAsia="zh-CN"/>
        </w:rPr>
        <w:t>（建议加水印并标注用途）</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562" w:firstLineChars="200"/>
        <w:jc w:val="both"/>
        <w:textAlignment w:val="auto"/>
        <w:rPr>
          <w:rFonts w:hint="eastAsia" w:ascii="宋体" w:hAnsi="宋体" w:eastAsia="宋体" w:cs="宋体"/>
          <w:sz w:val="36"/>
          <w:szCs w:val="36"/>
          <w:lang w:val="en-US" w:eastAsia="zh-CN"/>
        </w:rPr>
      </w:pPr>
      <w:r>
        <w:rPr>
          <w:rFonts w:hint="eastAsia" w:ascii="宋体" w:hAnsi="宋体" w:eastAsia="宋体" w:cs="宋体"/>
          <w:b/>
          <w:bCs/>
          <w:sz w:val="28"/>
          <w:szCs w:val="28"/>
          <w:lang w:val="en-US" w:eastAsia="zh-CN"/>
        </w:rPr>
        <w:t>授权委托书</w:t>
      </w:r>
      <w:r>
        <w:rPr>
          <w:rFonts w:hint="eastAsia" w:ascii="宋体" w:hAnsi="宋体" w:eastAsia="宋体" w:cs="宋体"/>
          <w:sz w:val="24"/>
          <w:szCs w:val="24"/>
          <w:lang w:val="en-US" w:eastAsia="zh-CN"/>
        </w:rPr>
        <w:t>（用以确定企业帐号管理人）</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562" w:firstLineChars="200"/>
        <w:jc w:val="both"/>
        <w:textAlignment w:val="auto"/>
        <w:rPr>
          <w:rFonts w:hint="default" w:ascii="宋体" w:hAnsi="宋体" w:eastAsia="宋体" w:cs="宋体"/>
          <w:sz w:val="36"/>
          <w:szCs w:val="36"/>
          <w:lang w:val="en-US" w:eastAsia="zh-CN"/>
        </w:rPr>
      </w:pPr>
      <w:r>
        <w:rPr>
          <w:rFonts w:hint="eastAsia" w:ascii="宋体" w:hAnsi="宋体" w:eastAsia="宋体" w:cs="宋体"/>
          <w:b/>
          <w:bCs/>
          <w:sz w:val="28"/>
          <w:szCs w:val="28"/>
          <w:lang w:val="en-US" w:eastAsia="zh-CN"/>
        </w:rPr>
        <w:t>企业在职人员证明</w:t>
      </w:r>
      <w:r>
        <w:rPr>
          <w:rFonts w:hint="eastAsia" w:ascii="宋体" w:hAnsi="宋体" w:eastAsia="宋体" w:cs="宋体"/>
          <w:sz w:val="24"/>
          <w:szCs w:val="24"/>
          <w:lang w:val="en-US" w:eastAsia="zh-CN"/>
        </w:rPr>
        <w:t>（提供企业所有造价相关人员名单，请仔细确认手机号码的准确性，以便顺畅登陆网络平台使用服务）</w:t>
      </w:r>
    </w:p>
    <w:p>
      <w:pPr>
        <w:keepNext w:val="0"/>
        <w:keepLines w:val="0"/>
        <w:pageBreakBefore w:val="0"/>
        <w:widowControl w:val="0"/>
        <w:kinsoku/>
        <w:wordWrap/>
        <w:overflowPunct/>
        <w:topLinePunct w:val="0"/>
        <w:autoSpaceDE w:val="0"/>
        <w:autoSpaceDN w:val="0"/>
        <w:bidi w:val="0"/>
        <w:adjustRightInd/>
        <w:snapToGrid/>
        <w:spacing w:line="360" w:lineRule="auto"/>
        <w:ind w:firstLine="723" w:firstLineChars="200"/>
        <w:jc w:val="both"/>
        <w:textAlignment w:val="auto"/>
        <w:rPr>
          <w:rFonts w:hint="eastAsia" w:ascii="宋体" w:hAnsi="宋体" w:eastAsia="宋体" w:cs="宋体"/>
          <w:sz w:val="36"/>
          <w:szCs w:val="36"/>
          <w:lang w:val="en-US" w:eastAsia="zh-CN"/>
        </w:rPr>
      </w:pPr>
      <w:r>
        <w:rPr>
          <w:rFonts w:hint="eastAsia" w:ascii="宋体" w:hAnsi="宋体" w:eastAsia="宋体" w:cs="宋体"/>
          <w:b/>
          <w:bCs/>
          <w:sz w:val="36"/>
          <w:szCs w:val="36"/>
          <w:lang w:val="en-US" w:eastAsia="zh-CN"/>
        </w:rPr>
        <w:t>第三步：提交认证资料。</w:t>
      </w:r>
      <w:r>
        <w:rPr>
          <w:rFonts w:hint="eastAsia" w:ascii="宋体" w:hAnsi="宋体" w:eastAsia="宋体" w:cs="宋体"/>
          <w:sz w:val="24"/>
          <w:szCs w:val="24"/>
          <w:lang w:val="en-US" w:eastAsia="zh-CN"/>
        </w:rPr>
        <w:t>（经办人把上述三份企业认证资料提交给我方服务人员，服务电话：0871-64150860 0871-64166336，可提供上门办理服务。）</w:t>
      </w:r>
    </w:p>
    <w:p>
      <w:pPr>
        <w:keepNext w:val="0"/>
        <w:keepLines w:val="0"/>
        <w:pageBreakBefore w:val="0"/>
        <w:widowControl w:val="0"/>
        <w:kinsoku/>
        <w:wordWrap/>
        <w:overflowPunct/>
        <w:topLinePunct w:val="0"/>
        <w:autoSpaceDE w:val="0"/>
        <w:autoSpaceDN w:val="0"/>
        <w:bidi w:val="0"/>
        <w:adjustRightInd/>
        <w:snapToGrid/>
        <w:spacing w:line="360" w:lineRule="auto"/>
        <w:ind w:firstLine="723" w:firstLineChars="200"/>
        <w:jc w:val="both"/>
        <w:textAlignment w:val="auto"/>
        <w:rPr>
          <w:rFonts w:hint="eastAsia" w:ascii="宋体" w:hAnsi="宋体" w:eastAsia="宋体" w:cs="宋体"/>
          <w:sz w:val="36"/>
          <w:szCs w:val="36"/>
          <w:lang w:val="en-US" w:eastAsia="zh-CN"/>
        </w:rPr>
      </w:pPr>
      <w:r>
        <w:rPr>
          <w:rFonts w:hint="eastAsia" w:ascii="宋体" w:hAnsi="宋体" w:eastAsia="宋体" w:cs="宋体"/>
          <w:b/>
          <w:bCs/>
          <w:sz w:val="36"/>
          <w:szCs w:val="36"/>
          <w:lang w:val="en-US" w:eastAsia="zh-CN"/>
        </w:rPr>
        <w:t>第四步：审核通过，开通服务。</w:t>
      </w:r>
      <w:r>
        <w:rPr>
          <w:rFonts w:hint="eastAsia" w:ascii="宋体" w:hAnsi="宋体" w:eastAsia="宋体" w:cs="宋体"/>
          <w:sz w:val="24"/>
          <w:szCs w:val="24"/>
          <w:lang w:val="en-US" w:eastAsia="zh-CN"/>
        </w:rPr>
        <w:t>（资料审核通过后，我方服务人员会通知企业经办人服务开通。）</w:t>
      </w:r>
    </w:p>
    <w:p>
      <w:pPr>
        <w:jc w:val="both"/>
        <w:rPr>
          <w:rFonts w:hint="eastAsia" w:ascii="宋体" w:hAnsi="宋体" w:eastAsia="宋体" w:cs="宋体"/>
          <w:sz w:val="36"/>
          <w:szCs w:val="36"/>
          <w:lang w:val="en-US" w:eastAsia="zh-CN"/>
        </w:rPr>
      </w:pPr>
    </w:p>
    <w:p>
      <w:pPr>
        <w:jc w:val="both"/>
        <w:rPr>
          <w:rFonts w:hint="eastAsia" w:ascii="宋体" w:hAnsi="宋体" w:eastAsia="宋体" w:cs="宋体"/>
          <w:sz w:val="36"/>
          <w:szCs w:val="36"/>
          <w:lang w:val="en-US" w:eastAsia="zh-CN"/>
        </w:rPr>
      </w:pPr>
    </w:p>
    <w:p>
      <w:pPr>
        <w:jc w:val="both"/>
        <w:rPr>
          <w:rFonts w:hint="eastAsia" w:ascii="宋体" w:hAnsi="宋体" w:eastAsia="宋体" w:cs="宋体"/>
          <w:sz w:val="36"/>
          <w:szCs w:val="36"/>
          <w:lang w:val="en-US" w:eastAsia="zh-CN"/>
        </w:rPr>
      </w:pPr>
    </w:p>
    <w:p>
      <w:pPr>
        <w:jc w:val="righ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昆明行列科技有限公司</w:t>
      </w:r>
    </w:p>
    <w:p>
      <w:pPr>
        <w:jc w:val="right"/>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云南行列价格信息咨询中心</w:t>
      </w: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231F20"/>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231F20"/>
          <w:sz w:val="32"/>
          <w:szCs w:val="32"/>
        </w:rPr>
      </w:pPr>
    </w:p>
    <w:p>
      <w:pPr>
        <w:pStyle w:val="2"/>
        <w:rPr>
          <w:rFonts w:ascii="Times New Roman"/>
          <w:sz w:val="20"/>
        </w:rPr>
      </w:pPr>
    </w:p>
    <w:p>
      <w:pPr>
        <w:tabs>
          <w:tab w:val="left" w:pos="7668"/>
        </w:tabs>
        <w:spacing w:before="77" w:after="11"/>
        <w:ind w:left="798" w:right="0" w:firstLine="0"/>
        <w:jc w:val="left"/>
        <w:rPr>
          <w:rFonts w:hint="eastAsia" w:ascii="HarmonyOS Sans SC" w:eastAsia="HarmonyOS Sans SC"/>
          <w:sz w:val="18"/>
        </w:rPr>
      </w:pPr>
      <w:r>
        <mc:AlternateContent>
          <mc:Choice Requires="wpg">
            <w:drawing>
              <wp:anchor distT="0" distB="0" distL="114300" distR="114300" simplePos="0" relativeHeight="251661312" behindDoc="0" locked="0" layoutInCell="1" allowOverlap="1">
                <wp:simplePos x="0" y="0"/>
                <wp:positionH relativeFrom="page">
                  <wp:posOffset>719455</wp:posOffset>
                </wp:positionH>
                <wp:positionV relativeFrom="paragraph">
                  <wp:posOffset>-184150</wp:posOffset>
                </wp:positionV>
                <wp:extent cx="371475" cy="424180"/>
                <wp:effectExtent l="635" t="0" r="8890" b="13970"/>
                <wp:wrapNone/>
                <wp:docPr id="11" name="组合 2"/>
                <wp:cNvGraphicFramePr/>
                <a:graphic xmlns:a="http://schemas.openxmlformats.org/drawingml/2006/main">
                  <a:graphicData uri="http://schemas.microsoft.com/office/word/2010/wordprocessingGroup">
                    <wpg:wgp>
                      <wpg:cNvGrpSpPr/>
                      <wpg:grpSpPr>
                        <a:xfrm>
                          <a:off x="0" y="0"/>
                          <a:ext cx="371475" cy="424180"/>
                          <a:chOff x="1134" y="-231"/>
                          <a:chExt cx="585" cy="668"/>
                        </a:xfrm>
                      </wpg:grpSpPr>
                      <wps:wsp>
                        <wps:cNvPr id="12" name="任意多边形 3"/>
                        <wps:cNvSpPr/>
                        <wps:spPr>
                          <a:xfrm>
                            <a:off x="1133" y="-231"/>
                            <a:ext cx="385" cy="668"/>
                          </a:xfrm>
                          <a:custGeom>
                            <a:avLst/>
                            <a:gdLst/>
                            <a:ahLst/>
                            <a:cxnLst/>
                            <a:pathLst>
                              <a:path w="385" h="668">
                                <a:moveTo>
                                  <a:pt x="219" y="35"/>
                                </a:moveTo>
                                <a:lnTo>
                                  <a:pt x="167" y="46"/>
                                </a:lnTo>
                                <a:lnTo>
                                  <a:pt x="0" y="668"/>
                                </a:lnTo>
                                <a:lnTo>
                                  <a:pt x="49" y="668"/>
                                </a:lnTo>
                                <a:lnTo>
                                  <a:pt x="219" y="35"/>
                                </a:lnTo>
                                <a:close/>
                                <a:moveTo>
                                  <a:pt x="302" y="18"/>
                                </a:moveTo>
                                <a:lnTo>
                                  <a:pt x="250" y="28"/>
                                </a:lnTo>
                                <a:lnTo>
                                  <a:pt x="78" y="668"/>
                                </a:lnTo>
                                <a:lnTo>
                                  <a:pt x="127" y="668"/>
                                </a:lnTo>
                                <a:lnTo>
                                  <a:pt x="302" y="18"/>
                                </a:lnTo>
                                <a:close/>
                                <a:moveTo>
                                  <a:pt x="384" y="0"/>
                                </a:moveTo>
                                <a:lnTo>
                                  <a:pt x="332" y="11"/>
                                </a:lnTo>
                                <a:lnTo>
                                  <a:pt x="156" y="668"/>
                                </a:lnTo>
                                <a:lnTo>
                                  <a:pt x="205" y="668"/>
                                </a:lnTo>
                                <a:lnTo>
                                  <a:pt x="384" y="0"/>
                                </a:lnTo>
                                <a:close/>
                              </a:path>
                            </a:pathLst>
                          </a:custGeom>
                          <a:solidFill>
                            <a:srgbClr val="486DA9"/>
                          </a:solidFill>
                          <a:ln>
                            <a:noFill/>
                          </a:ln>
                        </wps:spPr>
                        <wps:bodyPr upright="1"/>
                      </wps:wsp>
                      <pic:pic xmlns:pic="http://schemas.openxmlformats.org/drawingml/2006/picture">
                        <pic:nvPicPr>
                          <pic:cNvPr id="13" name="图片 4"/>
                          <pic:cNvPicPr>
                            <a:picLocks noChangeAspect="1"/>
                          </pic:cNvPicPr>
                        </pic:nvPicPr>
                        <pic:blipFill>
                          <a:blip r:embed="rId6"/>
                          <a:stretch>
                            <a:fillRect/>
                          </a:stretch>
                        </pic:blipFill>
                        <pic:spPr>
                          <a:xfrm>
                            <a:off x="1434" y="68"/>
                            <a:ext cx="285" cy="368"/>
                          </a:xfrm>
                          <a:prstGeom prst="rect">
                            <a:avLst/>
                          </a:prstGeom>
                          <a:noFill/>
                          <a:ln>
                            <a:noFill/>
                          </a:ln>
                        </pic:spPr>
                      </pic:pic>
                    </wpg:wgp>
                  </a:graphicData>
                </a:graphic>
              </wp:anchor>
            </w:drawing>
          </mc:Choice>
          <mc:Fallback>
            <w:pict>
              <v:group id="组合 2" o:spid="_x0000_s1026" o:spt="203" style="position:absolute;left:0pt;margin-left:56.65pt;margin-top:-14.5pt;height:33.4pt;width:29.25pt;mso-position-horizontal-relative:page;z-index:251661312;mso-width-relative:page;mso-height-relative:page;" coordorigin="1134,-231" coordsize="585,668" o:gfxdata="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">
                <o:lock v:ext="edit" aspectratio="f"/>
                <v:shape id="任意多边形 3" o:spid="_x0000_s1026" o:spt="100" style="position:absolute;left:1133;top:-231;height:668;width:385;" fillcolor="#486DA9" filled="t" stroked="f" coordsize="385,668" o:gfxdata="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n9RrsAAADb&#10;AAAADwAAAAAAAAABACAAAAAiAAAAZHJzL2Rvd25yZXYueG1sUEsBAhQAFAAAAAgAh07iQDMvBZ47&#10;AAAAOQAAABAAAAAAAAAAAQAgAAAACgEAAGRycy9zaGFwZXhtbC54bWxQSwUGAAAAAAYABgBbAQAA&#10;tAMAAAAA&#10;" path="m219,35l167,46,0,668,49,668,219,35xm302,18l250,28,78,668,127,668,302,18xm384,0l332,11,156,668,205,668,384,0xe">
                  <v:fill on="t" focussize="0,0"/>
                  <v:stroke on="f"/>
                  <v:imagedata o:title=""/>
                  <o:lock v:ext="edit" aspectratio="f"/>
                </v:shape>
                <v:shape id="图片 4" o:spid="_x0000_s1026" o:spt="75" type="#_x0000_t75" style="position:absolute;left:1434;top:68;height:368;width:285;" filled="f" o:preferrelative="t" stroked="f" coordsize="21600,21600" o:gfxdata="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l7CYbgAAADbAAAA&#10;DwAAAAAAAAABACAAAAAiAAAAZHJzL2Rvd25yZXYueG1sUEsBAhQAFAAAAAgAh07iQDMvBZ47AAAA&#10;OQAAABAAAAAAAAAAAQAgAAAABwEAAGRycy9zaGFwZXhtbC54bWxQSwUGAAAAAAYABgBbAQAAsQMA&#10;AAAA&#10;">
                  <v:fill on="f" focussize="0,0"/>
                  <v:stroke on="f"/>
                  <v:imagedata r:id="rId6" o:title=""/>
                  <o:lock v:ext="edit" aspectratio="t"/>
                </v:shape>
              </v:group>
            </w:pict>
          </mc:Fallback>
        </mc:AlternateContent>
      </w:r>
      <w:r>
        <w:drawing>
          <wp:inline distT="0" distB="0" distL="0" distR="0">
            <wp:extent cx="936625" cy="227965"/>
            <wp:effectExtent l="0" t="0" r="15875" b="635"/>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a:picLocks noChangeAspect="1"/>
                    </pic:cNvPicPr>
                  </pic:nvPicPr>
                  <pic:blipFill>
                    <a:blip r:embed="rId7" cstate="print"/>
                    <a:stretch>
                      <a:fillRect/>
                    </a:stretch>
                  </pic:blipFill>
                  <pic:spPr>
                    <a:xfrm>
                      <a:off x="0" y="0"/>
                      <a:ext cx="936641" cy="228452"/>
                    </a:xfrm>
                    <a:prstGeom prst="rect">
                      <a:avLst/>
                    </a:prstGeom>
                  </pic:spPr>
                </pic:pic>
              </a:graphicData>
            </a:graphic>
          </wp:inline>
        </w:drawing>
      </w:r>
      <w:r>
        <w:rPr>
          <w:rFonts w:ascii="Times New Roman" w:eastAsia="Times New Roman"/>
          <w:position w:val="2"/>
          <w:sz w:val="20"/>
        </w:rPr>
        <w:tab/>
      </w:r>
      <w:r>
        <w:rPr>
          <w:rFonts w:ascii="Times New Roman" w:eastAsia="Times New Roman"/>
          <w:spacing w:val="-6"/>
          <w:position w:val="2"/>
          <w:sz w:val="20"/>
        </w:rPr>
        <w:t xml:space="preserve"> </w:t>
      </w:r>
      <w:r>
        <w:rPr>
          <w:rFonts w:hint="eastAsia" w:ascii="HarmonyOS Sans SC" w:eastAsia="HarmonyOS Sans SC"/>
          <w:color w:val="231F20"/>
          <w:position w:val="2"/>
          <w:sz w:val="18"/>
        </w:rPr>
        <w:t>昆明行列科技有限公司</w:t>
      </w:r>
    </w:p>
    <w:p>
      <w:pPr>
        <w:pStyle w:val="2"/>
        <w:spacing w:line="51" w:lineRule="exact"/>
        <w:ind w:left="107"/>
        <w:rPr>
          <w:rFonts w:ascii="HarmonyOS Sans SC"/>
          <w:sz w:val="5"/>
        </w:rPr>
      </w:pPr>
      <w:r>
        <w:rPr>
          <w:rFonts w:ascii="HarmonyOS Sans SC"/>
          <w:position w:val="0"/>
          <w:sz w:val="5"/>
        </w:rPr>
        <mc:AlternateContent>
          <mc:Choice Requires="wpg">
            <w:drawing>
              <wp:inline distT="0" distB="0" distL="114300" distR="114300">
                <wp:extent cx="5940425" cy="33020"/>
                <wp:effectExtent l="0" t="635" r="3175" b="4445"/>
                <wp:docPr id="15" name="组合 5"/>
                <wp:cNvGraphicFramePr/>
                <a:graphic xmlns:a="http://schemas.openxmlformats.org/drawingml/2006/main">
                  <a:graphicData uri="http://schemas.microsoft.com/office/word/2010/wordprocessingGroup">
                    <wpg:wgp>
                      <wpg:cNvGrpSpPr/>
                      <wpg:grpSpPr>
                        <a:xfrm>
                          <a:off x="0" y="0"/>
                          <a:ext cx="5940425" cy="33020"/>
                          <a:chOff x="0" y="0"/>
                          <a:chExt cx="9355" cy="52"/>
                        </a:xfrm>
                      </wpg:grpSpPr>
                      <wps:wsp>
                        <wps:cNvPr id="16" name="直线 6"/>
                        <wps:cNvCnPr/>
                        <wps:spPr>
                          <a:xfrm>
                            <a:off x="0" y="6"/>
                            <a:ext cx="9354" cy="0"/>
                          </a:xfrm>
                          <a:prstGeom prst="line">
                            <a:avLst/>
                          </a:prstGeom>
                          <a:ln w="7201" cap="flat" cmpd="sng">
                            <a:solidFill>
                              <a:srgbClr val="486DA9"/>
                            </a:solidFill>
                            <a:prstDash val="solid"/>
                            <a:headEnd type="none" w="med" len="med"/>
                            <a:tailEnd type="none" w="med" len="med"/>
                          </a:ln>
                        </wps:spPr>
                        <wps:bodyPr upright="1"/>
                      </wps:wsp>
                      <wps:wsp>
                        <wps:cNvPr id="17" name="直线 7"/>
                        <wps:cNvCnPr/>
                        <wps:spPr>
                          <a:xfrm>
                            <a:off x="0" y="45"/>
                            <a:ext cx="9354" cy="0"/>
                          </a:xfrm>
                          <a:prstGeom prst="line">
                            <a:avLst/>
                          </a:prstGeom>
                          <a:ln w="7201" cap="flat" cmpd="sng">
                            <a:solidFill>
                              <a:srgbClr val="486DA9"/>
                            </a:solidFill>
                            <a:prstDash val="solid"/>
                            <a:headEnd type="none" w="med" len="med"/>
                            <a:tailEnd type="none" w="med" len="med"/>
                          </a:ln>
                        </wps:spPr>
                        <wps:bodyPr upright="1"/>
                      </wps:wsp>
                    </wpg:wgp>
                  </a:graphicData>
                </a:graphic>
              </wp:inline>
            </w:drawing>
          </mc:Choice>
          <mc:Fallback>
            <w:pict>
              <v:group id="组合 5" o:spid="_x0000_s1026" o:spt="203" style="height:2.6pt;width:467.75pt;" coordsize="9355,52" o:gfxdata="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xksy01AAAAAMBAAAPAAAAAAAAAAEAIAAAACIAAABkcnMvZG93bnJl&#10;di54bWxQSwECFAAUAAAACACHTuJAW0MY5XMCAAD9BgAADgAAAAAAAAABACAAAAAjAQAAZHJzL2Uy&#10;b0RvYy54bWxQSwUGAAAAAAYABgBZAQAACAYAAAAA&#10;">
                <o:lock v:ext="edit" aspectratio="f"/>
                <v:line id="直线 6" o:spid="_x0000_s1026" o:spt="20" style="position:absolute;left:0;top:6;height:0;width:9354;" filled="f" stroked="t" coordsize="21600,21600" o:gfxdata="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yq8cugAAANsA&#10;AAAPAAAAAAAAAAEAIAAAACIAAABkcnMvZG93bnJldi54bWxQSwECFAAUAAAACACHTuJAMy8FnjsA&#10;AAA5AAAAEAAAAAAAAAABACAAAAAJAQAAZHJzL3NoYXBleG1sLnhtbFBLBQYAAAAABgAGAFsBAACz&#10;AwAAAAA=&#10;">
                  <v:fill on="f" focussize="0,0"/>
                  <v:stroke weight="0.567007874015748pt" color="#486DA9" joinstyle="round"/>
                  <v:imagedata o:title=""/>
                  <o:lock v:ext="edit" aspectratio="f"/>
                </v:line>
                <v:line id="直线 7" o:spid="_x0000_s1026" o:spt="20" style="position:absolute;left:0;top:45;height:0;width:9354;" filled="f" stroked="t" coordsize="21600,21600" o:gfxdata="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hgqHugAAANsA&#10;AAAPAAAAAAAAAAEAIAAAACIAAABkcnMvZG93bnJldi54bWxQSwECFAAUAAAACACHTuJAMy8FnjsA&#10;AAA5AAAAEAAAAAAAAAABACAAAAAJAQAAZHJzL3NoYXBleG1sLnhtbFBLBQYAAAAABgAGAFsBAACz&#10;AwAAAAA=&#10;">
                  <v:fill on="f" focussize="0,0"/>
                  <v:stroke weight="0.567007874015748pt" color="#486DA9" joinstyle="round"/>
                  <v:imagedata o:title=""/>
                  <o:lock v:ext="edit" aspectratio="f"/>
                </v:line>
                <w10:wrap type="none"/>
                <w10:anchorlock/>
              </v:group>
            </w:pict>
          </mc:Fallback>
        </mc:AlternateContent>
      </w:r>
    </w:p>
    <w:p>
      <w:pPr>
        <w:spacing w:line="813" w:lineRule="exact"/>
        <w:jc w:val="center"/>
        <w:rPr>
          <w:rFonts w:hint="eastAsia" w:ascii="方正小标宋简体" w:hAnsi="方正小标宋简体" w:eastAsia="方正小标宋简体" w:cs="方正小标宋简体"/>
          <w:color w:val="231F20"/>
          <w:sz w:val="44"/>
          <w:szCs w:val="44"/>
        </w:rPr>
      </w:pPr>
    </w:p>
    <w:p>
      <w:pPr>
        <w:spacing w:line="813" w:lineRule="exact"/>
        <w:jc w:val="center"/>
        <w:rPr>
          <w:rFonts w:hint="eastAsia" w:ascii="方正小标宋简体" w:hAnsi="方正小标宋简体" w:eastAsia="方正小标宋简体" w:cs="方正小标宋简体"/>
          <w:color w:val="231F20"/>
          <w:sz w:val="44"/>
          <w:szCs w:val="44"/>
        </w:rPr>
      </w:pPr>
    </w:p>
    <w:p>
      <w:pPr>
        <w:spacing w:line="813"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z w:val="44"/>
          <w:szCs w:val="44"/>
        </w:rPr>
        <w:t>授 权 书</w:t>
      </w:r>
    </w:p>
    <w:p>
      <w:pPr>
        <w:pStyle w:val="2"/>
        <w:spacing w:before="7"/>
        <w:rPr>
          <w:rFonts w:ascii="方正小标宋_GBK"/>
          <w:sz w:val="58"/>
        </w:rPr>
      </w:pPr>
    </w:p>
    <w:p>
      <w:pPr>
        <w:pStyle w:val="2"/>
        <w:keepNext w:val="0"/>
        <w:keepLines w:val="0"/>
        <w:pageBreakBefore w:val="0"/>
        <w:widowControl w:val="0"/>
        <w:tabs>
          <w:tab w:val="left" w:pos="1209"/>
          <w:tab w:val="left" w:pos="3787"/>
          <w:tab w:val="left" w:pos="4014"/>
        </w:tabs>
        <w:kinsoku/>
        <w:wordWrap/>
        <w:overflowPunct/>
        <w:topLinePunct w:val="0"/>
        <w:autoSpaceDE w:val="0"/>
        <w:autoSpaceDN w:val="0"/>
        <w:bidi w:val="0"/>
        <w:adjustRightInd/>
        <w:snapToGrid/>
        <w:spacing w:line="560" w:lineRule="exact"/>
        <w:ind w:left="0" w:right="0" w:firstLine="0"/>
        <w:jc w:val="left"/>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兹授权</w:t>
      </w:r>
      <w:r>
        <w:rPr>
          <w:rFonts w:hint="eastAsia" w:ascii="仿宋" w:hAnsi="仿宋" w:eastAsia="仿宋" w:cs="仿宋"/>
          <w:color w:val="231F20"/>
          <w:spacing w:val="-1"/>
          <w:sz w:val="32"/>
          <w:szCs w:val="32"/>
          <w:u w:val="single"/>
        </w:rPr>
        <w:t xml:space="preserve"> </w:t>
      </w:r>
      <w:r>
        <w:rPr>
          <w:rFonts w:hint="eastAsia" w:ascii="仿宋" w:hAnsi="仿宋" w:eastAsia="仿宋" w:cs="仿宋"/>
          <w:color w:val="231F20"/>
          <w:spacing w:val="-1"/>
          <w:sz w:val="32"/>
          <w:szCs w:val="32"/>
          <w:u w:val="single"/>
          <w:lang w:val="en-US" w:eastAsia="zh-CN"/>
        </w:rPr>
        <w:t xml:space="preserve">  </w:t>
      </w:r>
      <w:r>
        <w:rPr>
          <w:rFonts w:hint="eastAsia" w:ascii="仿宋" w:hAnsi="仿宋" w:eastAsia="仿宋" w:cs="仿宋"/>
          <w:color w:val="231F20"/>
          <w:sz w:val="32"/>
          <w:szCs w:val="32"/>
          <w:u w:val="single"/>
        </w:rPr>
        <w:t>（企业</w:t>
      </w:r>
      <w:r>
        <w:rPr>
          <w:rFonts w:hint="eastAsia" w:ascii="仿宋" w:hAnsi="仿宋" w:eastAsia="仿宋" w:cs="仿宋"/>
          <w:color w:val="231F20"/>
          <w:spacing w:val="-55"/>
          <w:sz w:val="32"/>
          <w:szCs w:val="32"/>
          <w:u w:val="single"/>
        </w:rPr>
        <w:t xml:space="preserve"> </w:t>
      </w:r>
      <w:r>
        <w:rPr>
          <w:rFonts w:hint="eastAsia" w:ascii="仿宋" w:hAnsi="仿宋" w:eastAsia="仿宋" w:cs="仿宋"/>
          <w:color w:val="231F20"/>
          <w:sz w:val="32"/>
          <w:szCs w:val="32"/>
          <w:u w:val="single"/>
        </w:rPr>
        <w:t>/</w:t>
      </w:r>
      <w:r>
        <w:rPr>
          <w:rFonts w:hint="eastAsia" w:ascii="仿宋" w:hAnsi="仿宋" w:eastAsia="仿宋" w:cs="仿宋"/>
          <w:color w:val="231F20"/>
          <w:spacing w:val="-55"/>
          <w:sz w:val="32"/>
          <w:szCs w:val="32"/>
          <w:u w:val="single"/>
        </w:rPr>
        <w:t xml:space="preserve"> </w:t>
      </w:r>
      <w:r>
        <w:rPr>
          <w:rFonts w:hint="eastAsia" w:ascii="仿宋" w:hAnsi="仿宋" w:eastAsia="仿宋" w:cs="仿宋"/>
          <w:color w:val="231F20"/>
          <w:sz w:val="32"/>
          <w:szCs w:val="32"/>
          <w:u w:val="single"/>
        </w:rPr>
        <w:t>机构名称）</w:t>
      </w:r>
      <w:r>
        <w:rPr>
          <w:rFonts w:hint="eastAsia" w:ascii="仿宋" w:hAnsi="仿宋" w:eastAsia="仿宋" w:cs="仿宋"/>
          <w:color w:val="231F20"/>
          <w:sz w:val="32"/>
          <w:szCs w:val="32"/>
          <w:u w:val="single"/>
          <w:lang w:val="en-US" w:eastAsia="zh-CN"/>
        </w:rPr>
        <w:t xml:space="preserve">  </w:t>
      </w:r>
      <w:r>
        <w:rPr>
          <w:rFonts w:hint="eastAsia" w:ascii="仿宋" w:hAnsi="仿宋" w:eastAsia="仿宋" w:cs="仿宋"/>
          <w:color w:val="231F20"/>
          <w:sz w:val="32"/>
          <w:szCs w:val="32"/>
          <w:u w:val="single"/>
        </w:rPr>
        <w:tab/>
      </w:r>
      <w:r>
        <w:rPr>
          <w:rFonts w:hint="eastAsia" w:ascii="仿宋" w:hAnsi="仿宋" w:eastAsia="仿宋" w:cs="仿宋"/>
          <w:color w:val="231F20"/>
          <w:sz w:val="32"/>
          <w:szCs w:val="32"/>
        </w:rPr>
        <w:t>职工（如下）：</w:t>
      </w:r>
    </w:p>
    <w:p>
      <w:pPr>
        <w:pStyle w:val="2"/>
        <w:keepNext w:val="0"/>
        <w:keepLines w:val="0"/>
        <w:pageBreakBefore w:val="0"/>
        <w:widowControl w:val="0"/>
        <w:tabs>
          <w:tab w:val="left" w:pos="1209"/>
          <w:tab w:val="left" w:pos="3787"/>
          <w:tab w:val="left" w:pos="4014"/>
        </w:tabs>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231F20"/>
          <w:sz w:val="32"/>
          <w:szCs w:val="32"/>
        </w:rPr>
        <w:t>姓</w:t>
      </w:r>
      <w:r>
        <w:rPr>
          <w:rFonts w:hint="eastAsia" w:ascii="仿宋" w:hAnsi="仿宋" w:eastAsia="仿宋" w:cs="仿宋"/>
          <w:color w:val="231F20"/>
          <w:sz w:val="32"/>
          <w:szCs w:val="32"/>
          <w:lang w:val="en-US" w:eastAsia="zh-CN"/>
        </w:rPr>
        <w:t xml:space="preserve">  </w:t>
      </w:r>
      <w:r>
        <w:rPr>
          <w:rFonts w:hint="eastAsia" w:ascii="仿宋" w:hAnsi="仿宋" w:eastAsia="仿宋" w:cs="仿宋"/>
          <w:color w:val="231F20"/>
          <w:sz w:val="32"/>
          <w:szCs w:val="32"/>
        </w:rPr>
        <w:t>名：</w:t>
      </w:r>
      <w:r>
        <w:rPr>
          <w:rFonts w:hint="eastAsia" w:ascii="仿宋" w:hAnsi="仿宋" w:eastAsia="仿宋" w:cs="仿宋"/>
          <w:color w:val="231F20"/>
          <w:sz w:val="32"/>
          <w:szCs w:val="32"/>
          <w:u w:val="single" w:color="231F20"/>
        </w:rPr>
        <w:t xml:space="preserve"> </w:t>
      </w:r>
      <w:r>
        <w:rPr>
          <w:rFonts w:hint="eastAsia" w:ascii="仿宋" w:hAnsi="仿宋" w:eastAsia="仿宋" w:cs="仿宋"/>
          <w:color w:val="231F20"/>
          <w:sz w:val="32"/>
          <w:szCs w:val="32"/>
          <w:u w:val="single" w:color="231F20"/>
        </w:rPr>
        <w:tab/>
      </w:r>
      <w:r>
        <w:rPr>
          <w:rFonts w:hint="eastAsia" w:ascii="仿宋" w:hAnsi="仿宋" w:eastAsia="仿宋" w:cs="仿宋"/>
          <w:color w:val="231F20"/>
          <w:sz w:val="32"/>
          <w:szCs w:val="32"/>
          <w:u w:val="single" w:color="231F20"/>
        </w:rPr>
        <w:tab/>
      </w:r>
      <w:r>
        <w:rPr>
          <w:rFonts w:hint="eastAsia" w:ascii="仿宋" w:hAnsi="仿宋" w:eastAsia="仿宋" w:cs="仿宋"/>
          <w:color w:val="231F20"/>
          <w:sz w:val="32"/>
          <w:szCs w:val="32"/>
        </w:rPr>
        <w:t>；</w:t>
      </w:r>
    </w:p>
    <w:p>
      <w:pPr>
        <w:pStyle w:val="2"/>
        <w:keepNext w:val="0"/>
        <w:keepLines w:val="0"/>
        <w:pageBreakBefore w:val="0"/>
        <w:widowControl w:val="0"/>
        <w:tabs>
          <w:tab w:val="left" w:pos="4045"/>
        </w:tabs>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231F20"/>
          <w:sz w:val="32"/>
          <w:szCs w:val="32"/>
        </w:rPr>
        <w:t>手机号：</w:t>
      </w:r>
      <w:r>
        <w:rPr>
          <w:rFonts w:hint="eastAsia" w:ascii="仿宋" w:hAnsi="仿宋" w:eastAsia="仿宋" w:cs="仿宋"/>
          <w:color w:val="231F20"/>
          <w:sz w:val="32"/>
          <w:szCs w:val="32"/>
          <w:u w:val="single" w:color="231F20"/>
        </w:rPr>
        <w:t xml:space="preserve"> </w:t>
      </w:r>
      <w:r>
        <w:rPr>
          <w:rFonts w:hint="eastAsia" w:ascii="仿宋" w:hAnsi="仿宋" w:eastAsia="仿宋" w:cs="仿宋"/>
          <w:color w:val="231F20"/>
          <w:sz w:val="32"/>
          <w:szCs w:val="32"/>
          <w:u w:val="single" w:color="231F20"/>
        </w:rPr>
        <w:tab/>
      </w:r>
      <w:r>
        <w:rPr>
          <w:rFonts w:hint="eastAsia" w:ascii="仿宋" w:hAnsi="仿宋" w:eastAsia="仿宋" w:cs="仿宋"/>
          <w:color w:val="231F20"/>
          <w:sz w:val="32"/>
          <w:szCs w:val="32"/>
        </w:rPr>
        <w:t>；</w:t>
      </w:r>
    </w:p>
    <w:p>
      <w:pPr>
        <w:pStyle w:val="2"/>
        <w:keepNext w:val="0"/>
        <w:keepLines w:val="0"/>
        <w:pageBreakBefore w:val="0"/>
        <w:widowControl w:val="0"/>
        <w:tabs>
          <w:tab w:val="left" w:pos="1483"/>
          <w:tab w:val="left" w:pos="4192"/>
        </w:tabs>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231F20"/>
          <w:sz w:val="32"/>
          <w:szCs w:val="32"/>
        </w:rPr>
        <w:t>作为合法</w:t>
      </w:r>
      <w:r>
        <w:rPr>
          <w:rFonts w:hint="eastAsia" w:ascii="仿宋" w:hAnsi="仿宋" w:eastAsia="仿宋" w:cs="仿宋"/>
          <w:color w:val="231F20"/>
          <w:sz w:val="32"/>
          <w:szCs w:val="32"/>
          <w:lang w:eastAsia="zh-CN"/>
        </w:rPr>
        <w:t>经办</w:t>
      </w:r>
      <w:r>
        <w:rPr>
          <w:rFonts w:hint="eastAsia" w:ascii="仿宋" w:hAnsi="仿宋" w:eastAsia="仿宋" w:cs="仿宋"/>
          <w:color w:val="231F20"/>
          <w:sz w:val="32"/>
          <w:szCs w:val="32"/>
        </w:rPr>
        <w:t>人办理行列材通平</w:t>
      </w:r>
      <w:r>
        <w:rPr>
          <w:rFonts w:hint="eastAsia" w:ascii="仿宋" w:hAnsi="仿宋" w:eastAsia="仿宋" w:cs="仿宋"/>
          <w:color w:val="231F20"/>
          <w:spacing w:val="-26"/>
          <w:sz w:val="32"/>
          <w:szCs w:val="32"/>
        </w:rPr>
        <w:t>台</w:t>
      </w:r>
      <w:r>
        <w:rPr>
          <w:rFonts w:hint="eastAsia" w:ascii="仿宋" w:hAnsi="仿宋" w:eastAsia="仿宋" w:cs="仿宋"/>
          <w:color w:val="231F20"/>
          <w:spacing w:val="-5"/>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"http://www.HL880.com/" \h </w:instrText>
      </w:r>
      <w:r>
        <w:rPr>
          <w:rFonts w:hint="eastAsia" w:ascii="仿宋" w:hAnsi="仿宋" w:eastAsia="仿宋" w:cs="仿宋"/>
          <w:sz w:val="32"/>
          <w:szCs w:val="32"/>
        </w:rPr>
        <w:fldChar w:fldCharType="separate"/>
      </w:r>
      <w:r>
        <w:rPr>
          <w:rFonts w:hint="eastAsia" w:ascii="仿宋" w:hAnsi="仿宋" w:eastAsia="仿宋" w:cs="仿宋"/>
          <w:color w:val="231F20"/>
          <w:spacing w:val="-5"/>
          <w:position w:val="1"/>
          <w:sz w:val="32"/>
          <w:szCs w:val="32"/>
        </w:rPr>
        <w:t>www.HL880.com</w:t>
      </w:r>
      <w:r>
        <w:rPr>
          <w:rFonts w:hint="eastAsia" w:ascii="仿宋" w:hAnsi="仿宋" w:eastAsia="仿宋" w:cs="仿宋"/>
          <w:color w:val="231F20"/>
          <w:spacing w:val="-5"/>
          <w:position w:val="1"/>
          <w:sz w:val="32"/>
          <w:szCs w:val="32"/>
        </w:rPr>
        <w:fldChar w:fldCharType="end"/>
      </w:r>
      <w:r>
        <w:rPr>
          <w:rFonts w:hint="eastAsia" w:ascii="仿宋" w:hAnsi="仿宋" w:eastAsia="仿宋" w:cs="仿宋"/>
          <w:color w:val="231F20"/>
          <w:spacing w:val="-5"/>
          <w:sz w:val="32"/>
          <w:szCs w:val="32"/>
        </w:rPr>
        <w:t>）“</w:t>
      </w:r>
      <w:r>
        <w:rPr>
          <w:rFonts w:hint="eastAsia" w:ascii="仿宋" w:hAnsi="仿宋" w:eastAsia="仿宋" w:cs="仿宋"/>
          <w:color w:val="231F20"/>
          <w:sz w:val="32"/>
          <w:szCs w:val="32"/>
        </w:rPr>
        <w:t>价格信息数据”免费查询</w:t>
      </w:r>
      <w:r>
        <w:rPr>
          <w:rFonts w:hint="eastAsia" w:ascii="仿宋" w:hAnsi="仿宋" w:eastAsia="仿宋" w:cs="仿宋"/>
          <w:color w:val="231F20"/>
          <w:sz w:val="32"/>
          <w:szCs w:val="32"/>
          <w:u w:val="single"/>
          <w:lang w:val="en-US" w:eastAsia="zh-CN"/>
        </w:rPr>
        <w:t xml:space="preserve">  </w:t>
      </w:r>
      <w:r>
        <w:rPr>
          <w:rFonts w:hint="eastAsia" w:ascii="仿宋" w:hAnsi="仿宋" w:eastAsia="仿宋" w:cs="仿宋"/>
          <w:color w:val="231F20"/>
          <w:sz w:val="32"/>
          <w:szCs w:val="32"/>
          <w:u w:val="single"/>
        </w:rPr>
        <w:t>企业</w:t>
      </w:r>
      <w:r>
        <w:rPr>
          <w:rFonts w:hint="eastAsia" w:ascii="仿宋" w:hAnsi="仿宋" w:eastAsia="仿宋" w:cs="仿宋"/>
          <w:color w:val="231F20"/>
          <w:sz w:val="32"/>
          <w:szCs w:val="32"/>
          <w:u w:val="single"/>
          <w:lang w:val="en-US" w:eastAsia="zh-CN"/>
        </w:rPr>
        <w:t>/</w:t>
      </w:r>
      <w:r>
        <w:rPr>
          <w:rFonts w:hint="eastAsia" w:ascii="仿宋" w:hAnsi="仿宋" w:eastAsia="仿宋" w:cs="仿宋"/>
          <w:color w:val="231F20"/>
          <w:sz w:val="32"/>
          <w:szCs w:val="32"/>
          <w:u w:val="single"/>
        </w:rPr>
        <w:t>机构实名认证</w:t>
      </w:r>
      <w:r>
        <w:rPr>
          <w:rFonts w:hint="eastAsia" w:ascii="仿宋" w:hAnsi="仿宋" w:eastAsia="仿宋" w:cs="仿宋"/>
          <w:color w:val="231F20"/>
          <w:sz w:val="32"/>
          <w:szCs w:val="32"/>
          <w:u w:val="single"/>
          <w:lang w:val="en-US" w:eastAsia="zh-CN"/>
        </w:rPr>
        <w:t xml:space="preserve">  </w:t>
      </w:r>
      <w:r>
        <w:rPr>
          <w:rFonts w:hint="eastAsia" w:ascii="仿宋" w:hAnsi="仿宋" w:eastAsia="仿宋" w:cs="仿宋"/>
          <w:color w:val="231F20"/>
          <w:sz w:val="32"/>
          <w:szCs w:val="32"/>
        </w:rPr>
        <w:t>事宜。</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特此委托。</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color w:val="231F20"/>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color w:val="231F20"/>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 w:hAnsi="仿宋" w:eastAsia="仿宋" w:cs="仿宋"/>
          <w:color w:val="231F20"/>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line="560" w:lineRule="exact"/>
        <w:ind w:right="0" w:firstLine="3520" w:firstLineChars="1100"/>
        <w:jc w:val="left"/>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单位名称（公章）：</w:t>
      </w: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line="560" w:lineRule="exact"/>
        <w:ind w:right="0" w:firstLine="3520" w:firstLineChars="1100"/>
        <w:jc w:val="left"/>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lang w:eastAsia="zh-CN"/>
        </w:rPr>
        <w:t>经办</w:t>
      </w:r>
      <w:r>
        <w:rPr>
          <w:rFonts w:hint="eastAsia" w:ascii="仿宋" w:hAnsi="仿宋" w:eastAsia="仿宋" w:cs="仿宋"/>
          <w:color w:val="231F20"/>
          <w:sz w:val="32"/>
          <w:szCs w:val="32"/>
        </w:rPr>
        <w:t xml:space="preserve">人（签字）： </w:t>
      </w: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line="560" w:lineRule="exact"/>
        <w:ind w:right="0" w:firstLine="3520" w:firstLineChars="1100"/>
        <w:jc w:val="left"/>
        <w:textAlignment w:val="auto"/>
        <w:rPr>
          <w:rFonts w:hint="eastAsia" w:ascii="仿宋" w:hAnsi="仿宋" w:eastAsia="仿宋" w:cs="仿宋"/>
          <w:sz w:val="32"/>
          <w:szCs w:val="32"/>
        </w:rPr>
      </w:pPr>
      <w:r>
        <w:rPr>
          <w:rFonts w:hint="eastAsia" w:ascii="仿宋" w:hAnsi="仿宋" w:eastAsia="仿宋" w:cs="仿宋"/>
          <w:color w:val="231F20"/>
          <w:sz w:val="32"/>
          <w:szCs w:val="32"/>
        </w:rPr>
        <w:t>日</w:t>
      </w:r>
      <w:r>
        <w:rPr>
          <w:rFonts w:hint="eastAsia" w:ascii="仿宋" w:hAnsi="仿宋" w:eastAsia="仿宋" w:cs="仿宋"/>
          <w:color w:val="231F20"/>
          <w:sz w:val="32"/>
          <w:szCs w:val="32"/>
          <w:lang w:val="en-US" w:eastAsia="zh-CN"/>
        </w:rPr>
        <w:t xml:space="preserve">  </w:t>
      </w:r>
      <w:r>
        <w:rPr>
          <w:rFonts w:hint="eastAsia" w:ascii="仿宋" w:hAnsi="仿宋" w:eastAsia="仿宋" w:cs="仿宋"/>
          <w:color w:val="231F20"/>
          <w:sz w:val="32"/>
          <w:szCs w:val="32"/>
        </w:rPr>
        <w:t>期：</w:t>
      </w: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sz w:val="32"/>
          <w:szCs w:val="32"/>
        </w:rPr>
      </w:pPr>
    </w:p>
    <w:p>
      <w:pPr>
        <w:pStyle w:val="2"/>
        <w:rPr>
          <w:rFonts w:ascii="Times New Roman"/>
          <w:sz w:val="20"/>
        </w:rPr>
      </w:pPr>
    </w:p>
    <w:p>
      <w:pPr>
        <w:tabs>
          <w:tab w:val="left" w:pos="7668"/>
        </w:tabs>
        <w:spacing w:before="77" w:after="11"/>
        <w:ind w:left="798" w:right="0" w:firstLine="0"/>
        <w:jc w:val="left"/>
        <w:rPr>
          <w:rFonts w:hint="eastAsia" w:ascii="HarmonyOS Sans SC" w:eastAsia="HarmonyOS Sans SC"/>
          <w:sz w:val="18"/>
        </w:rPr>
      </w:pPr>
      <w:r>
        <mc:AlternateContent>
          <mc:Choice Requires="wpg">
            <w:drawing>
              <wp:anchor distT="0" distB="0" distL="114300" distR="114300" simplePos="0" relativeHeight="251662336" behindDoc="0" locked="0" layoutInCell="1" allowOverlap="1">
                <wp:simplePos x="0" y="0"/>
                <wp:positionH relativeFrom="page">
                  <wp:posOffset>719455</wp:posOffset>
                </wp:positionH>
                <wp:positionV relativeFrom="paragraph">
                  <wp:posOffset>-146050</wp:posOffset>
                </wp:positionV>
                <wp:extent cx="371475" cy="424180"/>
                <wp:effectExtent l="635" t="0" r="8890" b="13970"/>
                <wp:wrapNone/>
                <wp:docPr id="18" name="组合 2"/>
                <wp:cNvGraphicFramePr/>
                <a:graphic xmlns:a="http://schemas.openxmlformats.org/drawingml/2006/main">
                  <a:graphicData uri="http://schemas.microsoft.com/office/word/2010/wordprocessingGroup">
                    <wpg:wgp>
                      <wpg:cNvGrpSpPr/>
                      <wpg:grpSpPr>
                        <a:xfrm>
                          <a:off x="0" y="0"/>
                          <a:ext cx="371475" cy="424180"/>
                          <a:chOff x="1134" y="-231"/>
                          <a:chExt cx="585" cy="668"/>
                        </a:xfrm>
                      </wpg:grpSpPr>
                      <wps:wsp>
                        <wps:cNvPr id="19" name="任意多边形 3"/>
                        <wps:cNvSpPr/>
                        <wps:spPr>
                          <a:xfrm>
                            <a:off x="1133" y="-231"/>
                            <a:ext cx="385" cy="668"/>
                          </a:xfrm>
                          <a:custGeom>
                            <a:avLst/>
                            <a:gdLst/>
                            <a:ahLst/>
                            <a:cxnLst/>
                            <a:pathLst>
                              <a:path w="385" h="668">
                                <a:moveTo>
                                  <a:pt x="219" y="35"/>
                                </a:moveTo>
                                <a:lnTo>
                                  <a:pt x="167" y="46"/>
                                </a:lnTo>
                                <a:lnTo>
                                  <a:pt x="0" y="668"/>
                                </a:lnTo>
                                <a:lnTo>
                                  <a:pt x="49" y="668"/>
                                </a:lnTo>
                                <a:lnTo>
                                  <a:pt x="219" y="35"/>
                                </a:lnTo>
                                <a:close/>
                                <a:moveTo>
                                  <a:pt x="302" y="18"/>
                                </a:moveTo>
                                <a:lnTo>
                                  <a:pt x="250" y="28"/>
                                </a:lnTo>
                                <a:lnTo>
                                  <a:pt x="78" y="668"/>
                                </a:lnTo>
                                <a:lnTo>
                                  <a:pt x="127" y="668"/>
                                </a:lnTo>
                                <a:lnTo>
                                  <a:pt x="302" y="18"/>
                                </a:lnTo>
                                <a:close/>
                                <a:moveTo>
                                  <a:pt x="384" y="0"/>
                                </a:moveTo>
                                <a:lnTo>
                                  <a:pt x="332" y="11"/>
                                </a:lnTo>
                                <a:lnTo>
                                  <a:pt x="156" y="668"/>
                                </a:lnTo>
                                <a:lnTo>
                                  <a:pt x="205" y="668"/>
                                </a:lnTo>
                                <a:lnTo>
                                  <a:pt x="384" y="0"/>
                                </a:lnTo>
                                <a:close/>
                              </a:path>
                            </a:pathLst>
                          </a:custGeom>
                          <a:solidFill>
                            <a:srgbClr val="486DA9"/>
                          </a:solidFill>
                          <a:ln>
                            <a:noFill/>
                          </a:ln>
                        </wps:spPr>
                        <wps:bodyPr upright="1"/>
                      </wps:wsp>
                      <pic:pic xmlns:pic="http://schemas.openxmlformats.org/drawingml/2006/picture">
                        <pic:nvPicPr>
                          <pic:cNvPr id="20" name="图片 4"/>
                          <pic:cNvPicPr>
                            <a:picLocks noChangeAspect="1"/>
                          </pic:cNvPicPr>
                        </pic:nvPicPr>
                        <pic:blipFill>
                          <a:blip r:embed="rId6"/>
                          <a:stretch>
                            <a:fillRect/>
                          </a:stretch>
                        </pic:blipFill>
                        <pic:spPr>
                          <a:xfrm>
                            <a:off x="1434" y="68"/>
                            <a:ext cx="285" cy="368"/>
                          </a:xfrm>
                          <a:prstGeom prst="rect">
                            <a:avLst/>
                          </a:prstGeom>
                          <a:noFill/>
                          <a:ln>
                            <a:noFill/>
                          </a:ln>
                        </pic:spPr>
                      </pic:pic>
                    </wpg:wgp>
                  </a:graphicData>
                </a:graphic>
              </wp:anchor>
            </w:drawing>
          </mc:Choice>
          <mc:Fallback>
            <w:pict>
              <v:group id="组合 2" o:spid="_x0000_s1026" o:spt="203" style="position:absolute;left:0pt;margin-left:56.65pt;margin-top:-11.5pt;height:33.4pt;width:29.25pt;mso-position-horizontal-relative:page;z-index:251662336;mso-width-relative:page;mso-height-relative:page;" coordorigin="1134,-231" coordsize="585,668" o:gfxdata="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">
                <o:lock v:ext="edit" aspectratio="f"/>
                <v:shape id="任意多边形 3" o:spid="_x0000_s1026" o:spt="100" style="position:absolute;left:1133;top:-231;height:668;width:385;" fillcolor="#486DA9" filled="t" stroked="f" coordsize="385,668" o:gfxdata="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1vN7sAAADb&#10;AAAADwAAAAAAAAABACAAAAAiAAAAZHJzL2Rvd25yZXYueG1sUEsBAhQAFAAAAAgAh07iQDMvBZ47&#10;AAAAOQAAABAAAAAAAAAAAQAgAAAACgEAAGRycy9zaGFwZXhtbC54bWxQSwUGAAAAAAYABgBbAQAA&#10;tAMAAAAA&#10;" path="m219,35l167,46,0,668,49,668,219,35xm302,18l250,28,78,668,127,668,302,18xm384,0l332,11,156,668,205,668,384,0xe">
                  <v:fill on="t" focussize="0,0"/>
                  <v:stroke on="f"/>
                  <v:imagedata o:title=""/>
                  <o:lock v:ext="edit" aspectratio="f"/>
                </v:shape>
                <v:shape id="图片 4" o:spid="_x0000_s1026" o:spt="75" type="#_x0000_t75" style="position:absolute;left:1434;top:68;height:368;width:285;" filled="f" o:preferrelative="t" stroked="f" coordsize="21600,21600" o:gfxdata="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CWq7gAAADbAAAA&#10;DwAAAAAAAAABACAAAAAiAAAAZHJzL2Rvd25yZXYueG1sUEsBAhQAFAAAAAgAh07iQDMvBZ47AAAA&#10;OQAAABAAAAAAAAAAAQAgAAAABwEAAGRycy9zaGFwZXhtbC54bWxQSwUGAAAAAAYABgBbAQAAsQMA&#10;AAAA&#10;">
                  <v:fill on="f" focussize="0,0"/>
                  <v:stroke on="f"/>
                  <v:imagedata r:id="rId6" o:title=""/>
                  <o:lock v:ext="edit" aspectratio="t"/>
                </v:shape>
              </v:group>
            </w:pict>
          </mc:Fallback>
        </mc:AlternateContent>
      </w:r>
      <w:r>
        <w:drawing>
          <wp:inline distT="0" distB="0" distL="0" distR="0">
            <wp:extent cx="936625" cy="227965"/>
            <wp:effectExtent l="0" t="0" r="15875" b="635"/>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1"/>
                    </pic:cNvPicPr>
                  </pic:nvPicPr>
                  <pic:blipFill>
                    <a:blip r:embed="rId7" cstate="print"/>
                    <a:stretch>
                      <a:fillRect/>
                    </a:stretch>
                  </pic:blipFill>
                  <pic:spPr>
                    <a:xfrm>
                      <a:off x="0" y="0"/>
                      <a:ext cx="936641" cy="228452"/>
                    </a:xfrm>
                    <a:prstGeom prst="rect">
                      <a:avLst/>
                    </a:prstGeom>
                  </pic:spPr>
                </pic:pic>
              </a:graphicData>
            </a:graphic>
          </wp:inline>
        </w:drawing>
      </w:r>
      <w:r>
        <w:rPr>
          <w:rFonts w:ascii="Times New Roman" w:eastAsia="Times New Roman"/>
          <w:position w:val="2"/>
          <w:sz w:val="20"/>
        </w:rPr>
        <w:tab/>
      </w:r>
      <w:r>
        <w:rPr>
          <w:rFonts w:ascii="Times New Roman" w:eastAsia="Times New Roman"/>
          <w:spacing w:val="-6"/>
          <w:position w:val="2"/>
          <w:sz w:val="20"/>
        </w:rPr>
        <w:t xml:space="preserve"> </w:t>
      </w:r>
      <w:r>
        <w:rPr>
          <w:rFonts w:hint="eastAsia" w:ascii="HarmonyOS Sans SC" w:eastAsia="HarmonyOS Sans SC"/>
          <w:color w:val="231F20"/>
          <w:position w:val="2"/>
          <w:sz w:val="18"/>
        </w:rPr>
        <w:t>昆明行列科技有限公司</w:t>
      </w:r>
    </w:p>
    <w:p>
      <w:pPr>
        <w:pStyle w:val="2"/>
        <w:spacing w:line="51" w:lineRule="exact"/>
        <w:ind w:left="107"/>
        <w:rPr>
          <w:rFonts w:ascii="HarmonyOS Sans SC"/>
          <w:sz w:val="5"/>
        </w:rPr>
      </w:pPr>
      <w:r>
        <w:rPr>
          <w:rFonts w:ascii="HarmonyOS Sans SC"/>
          <w:position w:val="0"/>
          <w:sz w:val="5"/>
        </w:rPr>
        <mc:AlternateContent>
          <mc:Choice Requires="wpg">
            <w:drawing>
              <wp:inline distT="0" distB="0" distL="114300" distR="114300">
                <wp:extent cx="5940425" cy="33020"/>
                <wp:effectExtent l="0" t="635" r="3175" b="4445"/>
                <wp:docPr id="22" name="组合 5"/>
                <wp:cNvGraphicFramePr/>
                <a:graphic xmlns:a="http://schemas.openxmlformats.org/drawingml/2006/main">
                  <a:graphicData uri="http://schemas.microsoft.com/office/word/2010/wordprocessingGroup">
                    <wpg:wgp>
                      <wpg:cNvGrpSpPr/>
                      <wpg:grpSpPr>
                        <a:xfrm>
                          <a:off x="0" y="0"/>
                          <a:ext cx="5940425" cy="33020"/>
                          <a:chOff x="0" y="0"/>
                          <a:chExt cx="9355" cy="52"/>
                        </a:xfrm>
                      </wpg:grpSpPr>
                      <wps:wsp>
                        <wps:cNvPr id="23" name="直线 6"/>
                        <wps:cNvCnPr/>
                        <wps:spPr>
                          <a:xfrm>
                            <a:off x="0" y="6"/>
                            <a:ext cx="9354" cy="0"/>
                          </a:xfrm>
                          <a:prstGeom prst="line">
                            <a:avLst/>
                          </a:prstGeom>
                          <a:ln w="7201" cap="flat" cmpd="sng">
                            <a:solidFill>
                              <a:srgbClr val="486DA9"/>
                            </a:solidFill>
                            <a:prstDash val="solid"/>
                            <a:headEnd type="none" w="med" len="med"/>
                            <a:tailEnd type="none" w="med" len="med"/>
                          </a:ln>
                        </wps:spPr>
                        <wps:bodyPr upright="1"/>
                      </wps:wsp>
                      <wps:wsp>
                        <wps:cNvPr id="24" name="直线 7"/>
                        <wps:cNvCnPr/>
                        <wps:spPr>
                          <a:xfrm>
                            <a:off x="0" y="45"/>
                            <a:ext cx="9354" cy="0"/>
                          </a:xfrm>
                          <a:prstGeom prst="line">
                            <a:avLst/>
                          </a:prstGeom>
                          <a:ln w="7201" cap="flat" cmpd="sng">
                            <a:solidFill>
                              <a:srgbClr val="486DA9"/>
                            </a:solidFill>
                            <a:prstDash val="solid"/>
                            <a:headEnd type="none" w="med" len="med"/>
                            <a:tailEnd type="none" w="med" len="med"/>
                          </a:ln>
                        </wps:spPr>
                        <wps:bodyPr upright="1"/>
                      </wps:wsp>
                    </wpg:wgp>
                  </a:graphicData>
                </a:graphic>
              </wp:inline>
            </w:drawing>
          </mc:Choice>
          <mc:Fallback>
            <w:pict>
              <v:group id="组合 5" o:spid="_x0000_s1026" o:spt="203" style="height:2.6pt;width:467.75pt;" coordsize="9355,52" o:gfxdata="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GSzLTUAAAAAwEAAA8AAAAAAAAAAQAgAAAAIgAAAGRycy9k&#10;b3ducmV2LnhtbFBLAQIUABQAAAAIAIdO4kAXB1oReAIAAP0GAAAOAAAAAAAAAAEAIAAAACMBAABk&#10;cnMvZTJvRG9jLnhtbFBLBQYAAAAABgAGAFkBAAANBgAAAAA=&#10;">
                <o:lock v:ext="edit" aspectratio="f"/>
                <v:line id="直线 6" o:spid="_x0000_s1026" o:spt="20" style="position:absolute;left:0;top:6;height:0;width:9354;" filled="f" stroked="t" coordsize="21600,21600" o:gfxdata="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HGOb4A&#10;AADbAAAADwAAAAAAAAABACAAAAAiAAAAZHJzL2Rvd25yZXYueG1sUEsBAhQAFAAAAAgAh07iQDMv&#10;BZ47AAAAOQAAABAAAAAAAAAAAQAgAAAADQEAAGRycy9zaGFwZXhtbC54bWxQSwUGAAAAAAYABgBb&#10;AQAAtwMAAAAA&#10;">
                  <v:fill on="f" focussize="0,0"/>
                  <v:stroke weight="0.567007874015748pt" color="#486DA9" joinstyle="round"/>
                  <v:imagedata o:title=""/>
                  <o:lock v:ext="edit" aspectratio="f"/>
                </v:line>
                <v:line id="直线 7" o:spid="_x0000_s1026" o:spt="20" style="position:absolute;left:0;top:45;height:0;width:9354;" filled="f" stroked="t" coordsize="21600,21600" o:gfxdata="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F5NvQAA&#10;ANsAAAAPAAAAAAAAAAEAIAAAACIAAABkcnMvZG93bnJldi54bWxQSwECFAAUAAAACACHTuJAMy8F&#10;njsAAAA5AAAAEAAAAAAAAAABACAAAAAMAQAAZHJzL3NoYXBleG1sLnhtbFBLBQYAAAAABgAGAFsB&#10;AAC2AwAAAAA=&#10;">
                  <v:fill on="f" focussize="0,0"/>
                  <v:stroke weight="0.567007874015748pt" color="#486DA9" joinstyle="round"/>
                  <v:imagedata o:title=""/>
                  <o:lock v:ext="edit" aspectratio="f"/>
                </v:line>
                <w10:wrap type="none"/>
                <w10:anchorlock/>
              </v:group>
            </w:pict>
          </mc:Fallback>
        </mc:AlternateContent>
      </w:r>
    </w:p>
    <w:p>
      <w:pPr>
        <w:pStyle w:val="2"/>
        <w:rPr>
          <w:rFonts w:ascii="HarmonyOS Sans SC"/>
          <w:sz w:val="20"/>
        </w:rPr>
      </w:pPr>
    </w:p>
    <w:p>
      <w:pPr>
        <w:pStyle w:val="2"/>
        <w:rPr>
          <w:rFonts w:ascii="HarmonyOS Sans SC"/>
          <w:sz w:val="20"/>
        </w:rPr>
      </w:pPr>
    </w:p>
    <w:p>
      <w:pPr>
        <w:pStyle w:val="2"/>
        <w:rPr>
          <w:rFonts w:ascii="HarmonyOS Sans SC"/>
          <w:sz w:val="20"/>
        </w:rPr>
      </w:pPr>
    </w:p>
    <w:p>
      <w:pPr>
        <w:pStyle w:val="2"/>
        <w:spacing w:before="2"/>
        <w:rPr>
          <w:rFonts w:ascii="HarmonyOS Sans SC"/>
          <w:sz w:val="25"/>
        </w:rPr>
      </w:pPr>
    </w:p>
    <w:p>
      <w:pPr>
        <w:spacing w:before="0" w:line="813" w:lineRule="exact"/>
        <w:ind w:left="3651" w:right="0" w:firstLine="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z w:val="44"/>
          <w:szCs w:val="44"/>
        </w:rPr>
        <w:t>在 职 证 明</w:t>
      </w:r>
    </w:p>
    <w:p>
      <w:pPr>
        <w:pStyle w:val="2"/>
        <w:spacing w:before="7"/>
        <w:rPr>
          <w:rFonts w:ascii="方正小标宋_GBK"/>
          <w:sz w:val="58"/>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231F20"/>
          <w:sz w:val="32"/>
          <w:szCs w:val="32"/>
        </w:rPr>
        <w:t>兹证明以下人员在我单位任职，此证明用于行列材通平台（</w:t>
      </w:r>
      <w:r>
        <w:rPr>
          <w:rFonts w:hint="eastAsia" w:ascii="仿宋" w:hAnsi="仿宋" w:eastAsia="仿宋" w:cs="仿宋"/>
          <w:color w:val="231F20"/>
          <w:position w:val="1"/>
          <w:sz w:val="32"/>
          <w:szCs w:val="32"/>
        </w:rPr>
        <w:t>www</w:t>
      </w:r>
      <w:r>
        <w:rPr>
          <w:rFonts w:hint="eastAsia" w:ascii="仿宋" w:hAnsi="仿宋" w:eastAsia="仿宋" w:cs="仿宋"/>
          <w:color w:val="231F20"/>
          <w:position w:val="1"/>
          <w:sz w:val="32"/>
          <w:szCs w:val="32"/>
          <w:lang w:val="en-US" w:eastAsia="zh-CN"/>
        </w:rPr>
        <w:t>.</w:t>
      </w:r>
      <w:r>
        <w:rPr>
          <w:rFonts w:hint="eastAsia" w:ascii="仿宋" w:hAnsi="仿宋" w:eastAsia="仿宋" w:cs="仿宋"/>
          <w:color w:val="231F20"/>
          <w:position w:val="1"/>
          <w:sz w:val="32"/>
          <w:szCs w:val="32"/>
        </w:rPr>
        <w:t>HL880</w:t>
      </w:r>
      <w:r>
        <w:rPr>
          <w:rFonts w:hint="eastAsia" w:ascii="仿宋" w:hAnsi="仿宋" w:eastAsia="仿宋" w:cs="仿宋"/>
          <w:color w:val="231F20"/>
          <w:position w:val="1"/>
          <w:sz w:val="32"/>
          <w:szCs w:val="32"/>
          <w:lang w:val="en-US" w:eastAsia="zh-CN"/>
        </w:rPr>
        <w:t>.</w:t>
      </w:r>
      <w:r>
        <w:rPr>
          <w:rFonts w:hint="eastAsia" w:ascii="仿宋" w:hAnsi="仿宋" w:eastAsia="仿宋" w:cs="仿宋"/>
          <w:color w:val="231F20"/>
          <w:position w:val="1"/>
          <w:sz w:val="32"/>
          <w:szCs w:val="32"/>
        </w:rPr>
        <w:t>com</w:t>
      </w:r>
      <w:r>
        <w:rPr>
          <w:rFonts w:hint="eastAsia" w:ascii="仿宋" w:hAnsi="仿宋" w:eastAsia="仿宋" w:cs="仿宋"/>
          <w:color w:val="231F20"/>
          <w:sz w:val="32"/>
          <w:szCs w:val="32"/>
        </w:rPr>
        <w:t>）开通“价格信息数据”免费查询账号，不作他用。名单如下：</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 w:hAnsi="仿宋" w:eastAsia="仿宋" w:cs="仿宋"/>
          <w:sz w:val="32"/>
          <w:szCs w:val="32"/>
        </w:rPr>
      </w:pPr>
    </w:p>
    <w:tbl>
      <w:tblPr>
        <w:tblStyle w:val="3"/>
        <w:tblW w:w="0" w:type="auto"/>
        <w:tblInd w:w="125"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199"/>
        <w:gridCol w:w="1749"/>
        <w:gridCol w:w="2097"/>
        <w:gridCol w:w="2097"/>
        <w:gridCol w:w="2097"/>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73" w:hRule="atLeast"/>
        </w:trPr>
        <w:tc>
          <w:tcPr>
            <w:tcW w:w="1199" w:type="dxa"/>
            <w:tcBorders>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sz w:val="32"/>
                <w:szCs w:val="32"/>
              </w:rPr>
            </w:pPr>
            <w:r>
              <w:rPr>
                <w:rFonts w:hint="eastAsia" w:ascii="仿宋" w:hAnsi="仿宋" w:eastAsia="仿宋" w:cs="仿宋"/>
                <w:color w:val="231F20"/>
                <w:sz w:val="32"/>
                <w:szCs w:val="32"/>
              </w:rPr>
              <w:t>序号</w:t>
            </w:r>
          </w:p>
        </w:tc>
        <w:tc>
          <w:tcPr>
            <w:tcW w:w="1749" w:type="dxa"/>
            <w:tcBorders>
              <w:left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sz w:val="32"/>
                <w:szCs w:val="32"/>
              </w:rPr>
            </w:pPr>
            <w:r>
              <w:rPr>
                <w:rFonts w:hint="eastAsia" w:ascii="仿宋" w:hAnsi="仿宋" w:eastAsia="仿宋" w:cs="仿宋"/>
                <w:color w:val="231F20"/>
                <w:sz w:val="32"/>
                <w:szCs w:val="32"/>
              </w:rPr>
              <w:t>姓名</w:t>
            </w:r>
          </w:p>
        </w:tc>
        <w:tc>
          <w:tcPr>
            <w:tcW w:w="2097" w:type="dxa"/>
            <w:tcBorders>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sz w:val="32"/>
                <w:szCs w:val="32"/>
              </w:rPr>
            </w:pPr>
            <w:r>
              <w:rPr>
                <w:rFonts w:hint="eastAsia" w:ascii="仿宋" w:hAnsi="仿宋" w:eastAsia="仿宋" w:cs="仿宋"/>
                <w:color w:val="231F20"/>
                <w:sz w:val="32"/>
                <w:szCs w:val="32"/>
              </w:rPr>
              <w:t>手机号</w:t>
            </w:r>
          </w:p>
        </w:tc>
        <w:tc>
          <w:tcPr>
            <w:tcW w:w="2097" w:type="dxa"/>
            <w:tcBorders>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sz w:val="32"/>
                <w:szCs w:val="32"/>
              </w:rPr>
            </w:pPr>
            <w:r>
              <w:rPr>
                <w:rFonts w:hint="eastAsia" w:ascii="仿宋" w:hAnsi="仿宋" w:eastAsia="仿宋" w:cs="仿宋"/>
                <w:color w:val="231F20"/>
                <w:sz w:val="32"/>
                <w:szCs w:val="32"/>
              </w:rPr>
              <w:t>所属部门</w:t>
            </w:r>
          </w:p>
        </w:tc>
        <w:tc>
          <w:tcPr>
            <w:tcW w:w="2097" w:type="dxa"/>
            <w:tcBorders>
              <w:left w:val="single" w:color="231F20" w:sz="4" w:space="0"/>
              <w:bottom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sz w:val="32"/>
                <w:szCs w:val="32"/>
              </w:rPr>
            </w:pPr>
            <w:r>
              <w:rPr>
                <w:rFonts w:hint="eastAsia" w:ascii="仿宋" w:hAnsi="仿宋" w:eastAsia="仿宋" w:cs="仿宋"/>
                <w:color w:val="231F20"/>
                <w:sz w:val="32"/>
                <w:szCs w:val="32"/>
              </w:rPr>
              <w:t>岗位名称</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68" w:hRule="atLeast"/>
        </w:trPr>
        <w:tc>
          <w:tcPr>
            <w:tcW w:w="1199" w:type="dxa"/>
            <w:tcBorders>
              <w:top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231F20"/>
                <w:sz w:val="32"/>
                <w:szCs w:val="32"/>
                <w:lang w:val="en-US" w:eastAsia="zh-CN"/>
              </w:rPr>
            </w:pPr>
            <w:r>
              <w:rPr>
                <w:rFonts w:hint="eastAsia" w:ascii="仿宋" w:hAnsi="仿宋" w:eastAsia="仿宋" w:cs="仿宋"/>
                <w:color w:val="231F20"/>
                <w:sz w:val="32"/>
                <w:szCs w:val="32"/>
                <w:lang w:val="en-US" w:eastAsia="zh-CN"/>
              </w:rPr>
              <w:t>1</w:t>
            </w:r>
          </w:p>
        </w:tc>
        <w:tc>
          <w:tcPr>
            <w:tcW w:w="1749" w:type="dxa"/>
            <w:tcBorders>
              <w:top w:val="single" w:color="231F20" w:sz="4" w:space="0"/>
              <w:left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68" w:hRule="atLeast"/>
        </w:trPr>
        <w:tc>
          <w:tcPr>
            <w:tcW w:w="1199" w:type="dxa"/>
            <w:tcBorders>
              <w:top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231F20"/>
                <w:sz w:val="32"/>
                <w:szCs w:val="32"/>
                <w:lang w:val="en-US" w:eastAsia="zh-CN"/>
              </w:rPr>
            </w:pPr>
            <w:r>
              <w:rPr>
                <w:rFonts w:hint="eastAsia" w:ascii="仿宋" w:hAnsi="仿宋" w:eastAsia="仿宋" w:cs="仿宋"/>
                <w:color w:val="231F20"/>
                <w:sz w:val="32"/>
                <w:szCs w:val="32"/>
                <w:lang w:val="en-US" w:eastAsia="zh-CN"/>
              </w:rPr>
              <w:t>2</w:t>
            </w:r>
          </w:p>
        </w:tc>
        <w:tc>
          <w:tcPr>
            <w:tcW w:w="1749" w:type="dxa"/>
            <w:tcBorders>
              <w:top w:val="single" w:color="231F20" w:sz="4" w:space="0"/>
              <w:left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68" w:hRule="atLeast"/>
        </w:trPr>
        <w:tc>
          <w:tcPr>
            <w:tcW w:w="1199" w:type="dxa"/>
            <w:tcBorders>
              <w:top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231F20"/>
                <w:sz w:val="32"/>
                <w:szCs w:val="32"/>
                <w:lang w:val="en-US" w:eastAsia="zh-CN"/>
              </w:rPr>
            </w:pPr>
            <w:r>
              <w:rPr>
                <w:rFonts w:hint="eastAsia" w:ascii="仿宋" w:hAnsi="仿宋" w:eastAsia="仿宋" w:cs="仿宋"/>
                <w:color w:val="231F20"/>
                <w:sz w:val="32"/>
                <w:szCs w:val="32"/>
                <w:lang w:val="en-US" w:eastAsia="zh-CN"/>
              </w:rPr>
              <w:t>3</w:t>
            </w:r>
          </w:p>
        </w:tc>
        <w:tc>
          <w:tcPr>
            <w:tcW w:w="1749" w:type="dxa"/>
            <w:tcBorders>
              <w:top w:val="single" w:color="231F20" w:sz="4" w:space="0"/>
              <w:left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68" w:hRule="atLeast"/>
        </w:trPr>
        <w:tc>
          <w:tcPr>
            <w:tcW w:w="1199" w:type="dxa"/>
            <w:tcBorders>
              <w:top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color w:val="231F20"/>
                <w:sz w:val="32"/>
                <w:szCs w:val="32"/>
                <w:lang w:val="en-US" w:eastAsia="zh-CN"/>
              </w:rPr>
            </w:pPr>
            <w:r>
              <w:rPr>
                <w:rFonts w:hint="eastAsia" w:ascii="仿宋" w:hAnsi="仿宋" w:eastAsia="仿宋" w:cs="仿宋"/>
                <w:color w:val="231F20"/>
                <w:sz w:val="32"/>
                <w:szCs w:val="32"/>
                <w:lang w:val="en-US" w:eastAsia="zh-CN"/>
              </w:rPr>
              <w:t>4</w:t>
            </w:r>
          </w:p>
        </w:tc>
        <w:tc>
          <w:tcPr>
            <w:tcW w:w="1749" w:type="dxa"/>
            <w:tcBorders>
              <w:top w:val="single" w:color="231F20" w:sz="4" w:space="0"/>
              <w:left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83" w:hRule="atLeast"/>
        </w:trPr>
        <w:tc>
          <w:tcPr>
            <w:tcW w:w="1199" w:type="dxa"/>
            <w:tcBorders>
              <w:top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仿宋" w:hAnsi="仿宋" w:eastAsia="仿宋" w:cs="仿宋"/>
                <w:color w:val="231F20"/>
                <w:sz w:val="32"/>
                <w:szCs w:val="32"/>
                <w:lang w:val="en-US" w:eastAsia="zh-CN"/>
              </w:rPr>
            </w:pPr>
            <w:r>
              <w:rPr>
                <w:rFonts w:hint="eastAsia" w:ascii="仿宋" w:hAnsi="仿宋" w:eastAsia="仿宋" w:cs="仿宋"/>
                <w:color w:val="231F20"/>
                <w:sz w:val="32"/>
                <w:szCs w:val="32"/>
                <w:lang w:val="en-US" w:eastAsia="zh-CN"/>
              </w:rPr>
              <w:t>5</w:t>
            </w:r>
          </w:p>
        </w:tc>
        <w:tc>
          <w:tcPr>
            <w:tcW w:w="1749" w:type="dxa"/>
            <w:tcBorders>
              <w:top w:val="single" w:color="231F20" w:sz="4" w:space="0"/>
              <w:left w:val="single" w:color="231F20" w:sz="4" w:space="0"/>
              <w:bottom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bottom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83" w:hRule="atLeast"/>
        </w:trPr>
        <w:tc>
          <w:tcPr>
            <w:tcW w:w="1199" w:type="dxa"/>
            <w:tcBorders>
              <w:top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ascii="仿宋" w:hAnsi="仿宋" w:eastAsia="仿宋" w:cs="仿宋"/>
                <w:color w:val="231F20"/>
                <w:sz w:val="32"/>
                <w:szCs w:val="32"/>
                <w:lang w:val="en-US" w:eastAsia="zh-CN"/>
              </w:rPr>
            </w:pPr>
            <w:r>
              <w:rPr>
                <w:rFonts w:hint="eastAsia" w:ascii="仿宋" w:hAnsi="仿宋" w:eastAsia="仿宋" w:cs="仿宋"/>
                <w:color w:val="231F20"/>
                <w:sz w:val="32"/>
                <w:szCs w:val="32"/>
                <w:lang w:val="en-US" w:eastAsia="zh-CN"/>
              </w:rPr>
              <w:t>...</w:t>
            </w:r>
          </w:p>
        </w:tc>
        <w:tc>
          <w:tcPr>
            <w:tcW w:w="1749" w:type="dxa"/>
            <w:tcBorders>
              <w:top w:val="single" w:color="231F20" w:sz="4" w:space="0"/>
              <w:left w:val="single" w:color="231F20" w:sz="4" w:space="0"/>
              <w:right w:val="single" w:color="231F20" w:sz="4" w:space="0"/>
            </w:tcBorders>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righ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c>
          <w:tcPr>
            <w:tcW w:w="2097" w:type="dxa"/>
            <w:tcBorders>
              <w:top w:val="single" w:color="231F20" w:sz="4" w:space="0"/>
              <w:left w:val="single" w:color="231F20" w:sz="4" w:space="0"/>
            </w:tcBorders>
            <w:vAlign w:val="top"/>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center"/>
              <w:textAlignment w:val="auto"/>
              <w:rPr>
                <w:rFonts w:hint="eastAsia" w:ascii="仿宋" w:hAnsi="仿宋" w:eastAsia="仿宋" w:cs="仿宋"/>
                <w:sz w:val="32"/>
                <w:szCs w:val="32"/>
              </w:rPr>
            </w:pPr>
          </w:p>
        </w:tc>
      </w:tr>
    </w:tbl>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特此证明！</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 w:hAnsi="仿宋" w:eastAsia="仿宋" w:cs="仿宋"/>
          <w:color w:val="231F20"/>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231F20"/>
          <w:sz w:val="32"/>
          <w:szCs w:val="32"/>
        </w:rPr>
      </w:pP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单位名称（公章）：</w:t>
      </w: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color w:val="231F20"/>
          <w:sz w:val="32"/>
          <w:szCs w:val="32"/>
        </w:rPr>
      </w:pPr>
      <w:r>
        <w:rPr>
          <w:rFonts w:hint="eastAsia" w:ascii="仿宋" w:hAnsi="仿宋" w:eastAsia="仿宋" w:cs="仿宋"/>
          <w:color w:val="231F20"/>
          <w:sz w:val="32"/>
          <w:szCs w:val="32"/>
        </w:rPr>
        <w:t>日</w:t>
      </w:r>
      <w:r>
        <w:rPr>
          <w:rFonts w:hint="eastAsia" w:ascii="仿宋" w:hAnsi="仿宋" w:eastAsia="仿宋" w:cs="仿宋"/>
          <w:color w:val="231F20"/>
          <w:sz w:val="32"/>
          <w:szCs w:val="32"/>
          <w:lang w:val="en-US" w:eastAsia="zh-CN"/>
        </w:rPr>
        <w:t xml:space="preserve">  </w:t>
      </w:r>
      <w:r>
        <w:rPr>
          <w:rFonts w:hint="eastAsia" w:ascii="仿宋" w:hAnsi="仿宋" w:eastAsia="仿宋" w:cs="仿宋"/>
          <w:color w:val="231F20"/>
          <w:sz w:val="32"/>
          <w:szCs w:val="32"/>
        </w:rPr>
        <w:t>期：</w:t>
      </w:r>
    </w:p>
    <w:p>
      <w:pPr>
        <w:pStyle w:val="2"/>
        <w:keepNext w:val="0"/>
        <w:keepLines w:val="0"/>
        <w:pageBreakBefore w:val="0"/>
        <w:widowControl w:val="0"/>
        <w:tabs>
          <w:tab w:val="left" w:pos="4948"/>
        </w:tabs>
        <w:kinsoku/>
        <w:wordWrap/>
        <w:overflowPunct/>
        <w:topLinePunct w:val="0"/>
        <w:autoSpaceDE w:val="0"/>
        <w:autoSpaceDN w:val="0"/>
        <w:bidi w:val="0"/>
        <w:adjustRightInd/>
        <w:snapToGrid/>
        <w:spacing w:before="0" w:line="560" w:lineRule="exact"/>
        <w:ind w:right="0" w:firstLine="3200" w:firstLineChars="1000"/>
        <w:textAlignment w:val="auto"/>
        <w:rPr>
          <w:rFonts w:hint="eastAsia" w:ascii="仿宋" w:hAnsi="仿宋" w:eastAsia="仿宋" w:cs="仿宋"/>
          <w:color w:val="231F20"/>
          <w:sz w:val="32"/>
          <w:szCs w:val="32"/>
        </w:rPr>
      </w:pPr>
    </w:p>
    <w:p/>
    <w:sectPr>
      <w:pgSz w:w="11630" w:h="16160"/>
      <w:pgMar w:top="720" w:right="1020" w:bottom="280"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8EFF336-BD7F-4A6A-B9E1-FB987D822556}"/>
  </w:font>
  <w:font w:name="方正仿宋_GBK">
    <w:altName w:val="微软雅黑"/>
    <w:panose1 w:val="00000000000000000000"/>
    <w:charset w:val="86"/>
    <w:family w:val="script"/>
    <w:pitch w:val="default"/>
    <w:sig w:usb0="00000000" w:usb1="00000000" w:usb2="00000000" w:usb3="00000000" w:csb0="00000000" w:csb1="00000000"/>
  </w:font>
  <w:font w:name="HarmonyOS Sans SC">
    <w:altName w:val="宋体"/>
    <w:panose1 w:val="00000000000000000000"/>
    <w:charset w:val="86"/>
    <w:family w:val="auto"/>
    <w:pitch w:val="default"/>
    <w:sig w:usb0="00000000" w:usb1="00000000" w:usb2="00000000" w:usb3="00000000" w:csb0="00000000" w:csb1="00000000"/>
    <w:embedRegular r:id="rId2" w:fontKey="{65DAE6B4-0249-490F-9502-78D77750E43B}"/>
  </w:font>
  <w:font w:name="方正小标宋简体">
    <w:panose1 w:val="02000000000000000000"/>
    <w:charset w:val="86"/>
    <w:family w:val="auto"/>
    <w:pitch w:val="default"/>
    <w:sig w:usb0="00000001" w:usb1="08000000" w:usb2="00000000" w:usb3="00000000" w:csb0="00040000" w:csb1="00000000"/>
    <w:embedRegular r:id="rId3" w:fontKey="{19F934CF-EC6F-4301-A9B3-92C4D12009F7}"/>
  </w:font>
  <w:font w:name="仿宋">
    <w:panose1 w:val="02010609060101010101"/>
    <w:charset w:val="86"/>
    <w:family w:val="auto"/>
    <w:pitch w:val="default"/>
    <w:sig w:usb0="800002BF" w:usb1="38CF7CFA" w:usb2="00000016" w:usb3="00000000" w:csb0="00040001" w:csb1="00000000"/>
    <w:embedRegular r:id="rId4" w:fontKey="{9A777A9C-7BF9-468D-9A4F-B719777B922E}"/>
  </w:font>
  <w:font w:name="方正小标宋_GBK">
    <w:panose1 w:val="02000000000000000000"/>
    <w:charset w:val="86"/>
    <w:family w:val="script"/>
    <w:pitch w:val="default"/>
    <w:sig w:usb0="A00002BF" w:usb1="38CF7CFA" w:usb2="00082016" w:usb3="00000000" w:csb0="00040001" w:csb1="00000000"/>
    <w:embedRegular r:id="rId5" w:fontKey="{B3DCB3DF-D103-4B51-90DD-B8A23EDC22EF}"/>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DBE70"/>
    <w:multiLevelType w:val="singleLevel"/>
    <w:tmpl w:val="D0ADBE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NDY4MGI4YjBkN2U4NTNjYzNiMmUzMDNiZmMxMWIifQ=="/>
  </w:docVars>
  <w:rsids>
    <w:rsidRoot w:val="58801569"/>
    <w:rsid w:val="02AE2B12"/>
    <w:rsid w:val="0A2B679F"/>
    <w:rsid w:val="1F112584"/>
    <w:rsid w:val="319D4743"/>
    <w:rsid w:val="37CA6B96"/>
    <w:rsid w:val="54E416EB"/>
    <w:rsid w:val="58801569"/>
    <w:rsid w:val="7B2D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28"/>
      <w:szCs w:val="28"/>
      <w:lang w:val="zh-CN" w:eastAsia="zh-CN" w:bidi="zh-CN"/>
    </w:rPr>
  </w:style>
  <w:style w:type="paragraph" w:customStyle="1" w:styleId="5">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2023-09-21T06:34:00Z</dcterms:created>
  <dc:creator>木风枫</dc:creator>
  <cp:lastModifiedBy>木风枫</cp:lastModifiedBy>
  <dcterms:modified xsi:type="dcterms:W3CDTF">2023-10-18T02:38:45Z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E840E194AB6D4982B8F1B859E0BBA882_13</vt:lpwstr>
  </property>
</Properties>
</file>